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F9B70" w14:textId="77777777" w:rsidR="00F60300" w:rsidRDefault="00643336">
      <w:pPr>
        <w:widowControl w:val="0"/>
        <w:spacing w:after="0" w:line="312" w:lineRule="auto"/>
        <w:ind w:firstLine="567"/>
        <w:rPr>
          <w:rFonts w:ascii="Times New Roman" w:eastAsia="Times New Roman" w:hAnsi="Times New Roman" w:cs="Times New Roman"/>
          <w:b/>
          <w:color w:val="000000"/>
          <w:sz w:val="26"/>
          <w:szCs w:val="26"/>
        </w:rPr>
      </w:pPr>
      <w:r>
        <w:rPr>
          <w:noProof/>
        </w:rPr>
        <mc:AlternateContent>
          <mc:Choice Requires="wps">
            <w:drawing>
              <wp:anchor distT="4294967295" distB="4294967295" distL="114300" distR="114300" simplePos="0" relativeHeight="251658240" behindDoc="0" locked="0" layoutInCell="1" hidden="0" allowOverlap="1" wp14:anchorId="7ABA99C7" wp14:editId="07777777">
                <wp:simplePos x="0" y="0"/>
                <wp:positionH relativeFrom="column">
                  <wp:posOffset>304800</wp:posOffset>
                </wp:positionH>
                <wp:positionV relativeFrom="paragraph">
                  <wp:posOffset>538496</wp:posOffset>
                </wp:positionV>
                <wp:extent cx="0" cy="12700"/>
                <wp:effectExtent l="0" t="0" r="0" b="0"/>
                <wp:wrapNone/>
                <wp:docPr id="5" name="Straight Arrow Connector 5"/>
                <wp:cNvGraphicFramePr/>
                <a:graphic xmlns:a="http://schemas.openxmlformats.org/drawingml/2006/main">
                  <a:graphicData uri="http://schemas.microsoft.com/office/word/2010/wordprocessingShape">
                    <wps:wsp>
                      <wps:cNvCnPr/>
                      <wps:spPr>
                        <a:xfrm>
                          <a:off x="4493513" y="3780000"/>
                          <a:ext cx="1704975" cy="0"/>
                        </a:xfrm>
                        <a:prstGeom prst="straightConnector1">
                          <a:avLst/>
                        </a:prstGeom>
                        <a:noFill/>
                        <a:ln w="9525" cap="flat" cmpd="sng">
                          <a:solidFill>
                            <a:schemeClr val="dk1"/>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14="http://schemas.microsoft.com/office/word/2010/wordml">
            <w:drawing>
              <wp:anchor xmlns:wp14="http://schemas.microsoft.com/office/word/2010/wordprocessingDrawing" distT="4294967295" distB="4294967295" distL="114300" distR="114300" simplePos="0" relativeHeight="0" behindDoc="0" locked="0" layoutInCell="1" hidden="0" allowOverlap="1" wp14:anchorId="0ED2293F" wp14:editId="7777777">
                <wp:simplePos x="0" y="0"/>
                <wp:positionH relativeFrom="column">
                  <wp:posOffset>304800</wp:posOffset>
                </wp:positionH>
                <wp:positionV relativeFrom="paragraph">
                  <wp:posOffset>538496</wp:posOffset>
                </wp:positionV>
                <wp:extent cx="0" cy="12700"/>
                <wp:effectExtent l="0" t="0" r="0" b="0"/>
                <wp:wrapNone/>
                <wp:docPr id="580424536"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r>
        <w:rPr>
          <w:noProof/>
        </w:rPr>
        <mc:AlternateContent>
          <mc:Choice Requires="wps">
            <w:drawing>
              <wp:anchor distT="4294967295" distB="4294967295" distL="114300" distR="114300" simplePos="0" relativeHeight="251659264" behindDoc="0" locked="0" layoutInCell="1" hidden="0" allowOverlap="1" wp14:anchorId="7EBD39C0" wp14:editId="07777777">
                <wp:simplePos x="0" y="0"/>
                <wp:positionH relativeFrom="column">
                  <wp:posOffset>3594100</wp:posOffset>
                </wp:positionH>
                <wp:positionV relativeFrom="paragraph">
                  <wp:posOffset>640096</wp:posOffset>
                </wp:positionV>
                <wp:extent cx="0" cy="12700"/>
                <wp:effectExtent l="0" t="0" r="0" b="0"/>
                <wp:wrapNone/>
                <wp:docPr id="6" name="Straight Arrow Connector 6"/>
                <wp:cNvGraphicFramePr/>
                <a:graphic xmlns:a="http://schemas.openxmlformats.org/drawingml/2006/main">
                  <a:graphicData uri="http://schemas.microsoft.com/office/word/2010/wordprocessingShape">
                    <wps:wsp>
                      <wps:cNvCnPr/>
                      <wps:spPr>
                        <a:xfrm>
                          <a:off x="4493513" y="3780000"/>
                          <a:ext cx="1704975" cy="0"/>
                        </a:xfrm>
                        <a:prstGeom prst="straightConnector1">
                          <a:avLst/>
                        </a:prstGeom>
                        <a:noFill/>
                        <a:ln w="9525" cap="flat" cmpd="sng">
                          <a:solidFill>
                            <a:schemeClr val="dk1"/>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14="http://schemas.microsoft.com/office/word/2010/wordml">
            <w:drawing>
              <wp:anchor xmlns:wp14="http://schemas.microsoft.com/office/word/2010/wordprocessingDrawing" distT="4294967295" distB="4294967295" distL="114300" distR="114300" simplePos="0" relativeHeight="0" behindDoc="0" locked="0" layoutInCell="1" hidden="0" allowOverlap="1" wp14:anchorId="53EE9D7E" wp14:editId="7777777">
                <wp:simplePos x="0" y="0"/>
                <wp:positionH relativeFrom="column">
                  <wp:posOffset>3594100</wp:posOffset>
                </wp:positionH>
                <wp:positionV relativeFrom="paragraph">
                  <wp:posOffset>640096</wp:posOffset>
                </wp:positionV>
                <wp:extent cx="0" cy="12700"/>
                <wp:effectExtent l="0" t="0" r="0" b="0"/>
                <wp:wrapNone/>
                <wp:docPr id="1054105612"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0" cy="12700"/>
                        </a:xfrm>
                        <a:prstGeom prst="rect"/>
                        <a:ln/>
                      </pic:spPr>
                    </pic:pic>
                  </a:graphicData>
                </a:graphic>
              </wp:anchor>
            </w:drawing>
          </mc:Fallback>
        </mc:AlternateContent>
      </w:r>
    </w:p>
    <w:tbl>
      <w:tblPr>
        <w:tblStyle w:val="a"/>
        <w:tblpPr w:leftFromText="180" w:rightFromText="180" w:vertAnchor="page" w:horzAnchor="margin" w:tblpXSpec="center" w:tblpY="631"/>
        <w:tblW w:w="10598" w:type="dxa"/>
        <w:tblBorders>
          <w:top w:val="nil"/>
          <w:left w:val="nil"/>
          <w:bottom w:val="nil"/>
          <w:right w:val="nil"/>
          <w:insideH w:val="nil"/>
          <w:insideV w:val="nil"/>
        </w:tblBorders>
        <w:tblLayout w:type="fixed"/>
        <w:tblLook w:val="0400" w:firstRow="0" w:lastRow="0" w:firstColumn="0" w:lastColumn="0" w:noHBand="0" w:noVBand="1"/>
      </w:tblPr>
      <w:tblGrid>
        <w:gridCol w:w="5070"/>
        <w:gridCol w:w="5528"/>
      </w:tblGrid>
      <w:tr w:rsidR="00F60300" w14:paraId="3AC7556B" w14:textId="77777777">
        <w:tc>
          <w:tcPr>
            <w:tcW w:w="5070" w:type="dxa"/>
          </w:tcPr>
          <w:p w14:paraId="6529B5DF" w14:textId="77777777" w:rsidR="00F60300" w:rsidRDefault="00643336">
            <w:pPr>
              <w:widowControl w:val="0"/>
              <w:spacing w:line="312" w:lineRule="auto"/>
              <w:jc w:val="center"/>
              <w:rPr>
                <w:rFonts w:ascii="Times New Roman" w:eastAsia="Times New Roman" w:hAnsi="Times New Roman" w:cs="Times New Roman"/>
                <w:color w:val="111111"/>
                <w:sz w:val="24"/>
                <w:szCs w:val="24"/>
              </w:rPr>
            </w:pPr>
            <w:bookmarkStart w:id="0" w:name="_heading=h.gjdgxs" w:colFirst="0" w:colLast="0"/>
            <w:bookmarkEnd w:id="0"/>
            <w:r>
              <w:rPr>
                <w:rFonts w:ascii="Times New Roman" w:eastAsia="Times New Roman" w:hAnsi="Times New Roman" w:cs="Times New Roman"/>
                <w:color w:val="111111"/>
                <w:sz w:val="24"/>
                <w:szCs w:val="24"/>
              </w:rPr>
              <w:t>MINISTRY OF EDUCATION AND TRAINING</w:t>
            </w:r>
          </w:p>
          <w:p w14:paraId="5906CC09" w14:textId="77777777" w:rsidR="00F60300" w:rsidRDefault="00643336">
            <w:pPr>
              <w:widowControl w:val="0"/>
              <w:spacing w:line="312" w:lineRule="auto"/>
              <w:jc w:val="center"/>
              <w:rPr>
                <w:rFonts w:ascii="Times New Roman" w:eastAsia="Times New Roman" w:hAnsi="Times New Roman" w:cs="Times New Roman"/>
                <w:b/>
                <w:color w:val="111111"/>
                <w:sz w:val="26"/>
                <w:szCs w:val="26"/>
              </w:rPr>
            </w:pPr>
            <w:r>
              <w:rPr>
                <w:rFonts w:ascii="Times New Roman" w:eastAsia="Times New Roman" w:hAnsi="Times New Roman" w:cs="Times New Roman"/>
                <w:b/>
                <w:color w:val="111111"/>
                <w:sz w:val="26"/>
                <w:szCs w:val="26"/>
              </w:rPr>
              <w:t xml:space="preserve">NATIONAL ECONOMICS UNIVERSITY </w:t>
            </w:r>
          </w:p>
        </w:tc>
        <w:tc>
          <w:tcPr>
            <w:tcW w:w="5528" w:type="dxa"/>
          </w:tcPr>
          <w:p w14:paraId="46FCACF8" w14:textId="77777777" w:rsidR="00F60300" w:rsidRDefault="00643336">
            <w:pPr>
              <w:widowControl w:val="0"/>
              <w:spacing w:line="312" w:lineRule="auto"/>
              <w:jc w:val="center"/>
              <w:rPr>
                <w:rFonts w:ascii="Times New Roman" w:eastAsia="Times New Roman" w:hAnsi="Times New Roman" w:cs="Times New Roman"/>
                <w:b/>
                <w:color w:val="111111"/>
                <w:sz w:val="26"/>
                <w:szCs w:val="26"/>
              </w:rPr>
            </w:pPr>
            <w:r>
              <w:rPr>
                <w:rFonts w:ascii="Times New Roman" w:eastAsia="Times New Roman" w:hAnsi="Times New Roman" w:cs="Times New Roman"/>
                <w:b/>
                <w:color w:val="111111"/>
                <w:sz w:val="26"/>
                <w:szCs w:val="26"/>
              </w:rPr>
              <w:t>SOCIALIST REPUBLIC OF VIETNAM</w:t>
            </w:r>
          </w:p>
          <w:p w14:paraId="466EDA43" w14:textId="77777777" w:rsidR="00F60300" w:rsidRDefault="00643336">
            <w:pPr>
              <w:widowControl w:val="0"/>
              <w:spacing w:line="312" w:lineRule="auto"/>
              <w:jc w:val="center"/>
              <w:rPr>
                <w:rFonts w:ascii="Times New Roman" w:eastAsia="Times New Roman" w:hAnsi="Times New Roman" w:cs="Times New Roman"/>
                <w:b/>
                <w:color w:val="111111"/>
                <w:sz w:val="26"/>
                <w:szCs w:val="26"/>
              </w:rPr>
            </w:pPr>
            <w:bookmarkStart w:id="1" w:name="bookmark=id.30j0zll" w:colFirst="0" w:colLast="0"/>
            <w:bookmarkStart w:id="2" w:name="bookmark=id.1fob9te" w:colFirst="0" w:colLast="0"/>
            <w:bookmarkEnd w:id="1"/>
            <w:bookmarkEnd w:id="2"/>
            <w:r>
              <w:rPr>
                <w:rFonts w:ascii="Times New Roman" w:eastAsia="Times New Roman" w:hAnsi="Times New Roman" w:cs="Times New Roman"/>
                <w:b/>
                <w:color w:val="111111"/>
                <w:sz w:val="26"/>
                <w:szCs w:val="26"/>
              </w:rPr>
              <w:t>Independence – Freedom – Happiness</w:t>
            </w:r>
          </w:p>
        </w:tc>
      </w:tr>
    </w:tbl>
    <w:p w14:paraId="0EBD3DC4" w14:textId="77777777" w:rsidR="00F60300" w:rsidRDefault="00643336">
      <w:pPr>
        <w:widowControl w:val="0"/>
        <w:spacing w:after="0" w:line="312" w:lineRule="auto"/>
        <w:ind w:firstLine="567"/>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COURSE SYLLABUS</w:t>
      </w:r>
    </w:p>
    <w:p w14:paraId="17BCCE12" w14:textId="77777777" w:rsidR="00F60300" w:rsidRDefault="00643336">
      <w:pPr>
        <w:widowControl w:val="0"/>
        <w:spacing w:after="0" w:line="312" w:lineRule="auto"/>
        <w:ind w:firstLine="567"/>
        <w:jc w:val="center"/>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rPr>
        <w:t>(Issued attached Decision of NEU’s President, …</w:t>
      </w:r>
      <w:proofErr w:type="gramStart"/>
      <w:r>
        <w:rPr>
          <w:rFonts w:ascii="Times New Roman" w:eastAsia="Times New Roman" w:hAnsi="Times New Roman" w:cs="Times New Roman"/>
          <w:i/>
          <w:color w:val="000000"/>
          <w:sz w:val="26"/>
          <w:szCs w:val="26"/>
        </w:rPr>
        <w:t>.,/</w:t>
      </w:r>
      <w:proofErr w:type="gramEnd"/>
      <w:r>
        <w:rPr>
          <w:rFonts w:ascii="Times New Roman" w:eastAsia="Times New Roman" w:hAnsi="Times New Roman" w:cs="Times New Roman"/>
          <w:i/>
          <w:color w:val="000000"/>
          <w:sz w:val="26"/>
          <w:szCs w:val="26"/>
        </w:rPr>
        <w:t>QĐ-ĐHKTQD, ………., 2024)</w:t>
      </w:r>
    </w:p>
    <w:p w14:paraId="016CE997" w14:textId="77777777" w:rsidR="00F60300" w:rsidRDefault="00643336">
      <w:pPr>
        <w:widowControl w:val="0"/>
        <w:spacing w:after="0" w:line="312" w:lineRule="auto"/>
        <w:ind w:firstLine="567"/>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Course name: </w:t>
      </w:r>
      <w:r>
        <w:rPr>
          <w:rFonts w:ascii="Times New Roman" w:eastAsia="Times New Roman" w:hAnsi="Times New Roman" w:cs="Times New Roman"/>
          <w:b/>
          <w:color w:val="000000"/>
          <w:sz w:val="26"/>
          <w:szCs w:val="26"/>
        </w:rPr>
        <w:t>Internship for operating of Event and Leisure services</w:t>
      </w:r>
    </w:p>
    <w:p w14:paraId="672A6659" w14:textId="77777777" w:rsidR="00F60300" w:rsidRDefault="00F60300">
      <w:pPr>
        <w:widowControl w:val="0"/>
        <w:spacing w:after="0" w:line="312" w:lineRule="auto"/>
        <w:ind w:firstLine="567"/>
        <w:jc w:val="center"/>
        <w:rPr>
          <w:rFonts w:ascii="Times New Roman" w:eastAsia="Times New Roman" w:hAnsi="Times New Roman" w:cs="Times New Roman"/>
          <w:b/>
          <w:color w:val="000000"/>
          <w:sz w:val="26"/>
          <w:szCs w:val="26"/>
        </w:rPr>
      </w:pPr>
      <w:bookmarkStart w:id="3" w:name="_heading=h.3znysh7" w:colFirst="0" w:colLast="0"/>
      <w:bookmarkEnd w:id="3"/>
    </w:p>
    <w:p w14:paraId="41410A0E" w14:textId="77777777" w:rsidR="00F60300" w:rsidRDefault="00643336">
      <w:pPr>
        <w:widowControl w:val="0"/>
        <w:spacing w:after="0" w:line="312"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1. COURSE INFORMATION: </w:t>
      </w:r>
    </w:p>
    <w:p w14:paraId="4AEFAD15" w14:textId="77777777" w:rsidR="00F60300" w:rsidRDefault="00643336">
      <w:pPr>
        <w:widowControl w:val="0"/>
        <w:spacing w:after="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Title:</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color w:val="000000"/>
          <w:sz w:val="26"/>
          <w:szCs w:val="26"/>
        </w:rPr>
        <w:t xml:space="preserve">Internship </w:t>
      </w:r>
      <w:proofErr w:type="gramStart"/>
      <w:r>
        <w:rPr>
          <w:rFonts w:ascii="Times New Roman" w:eastAsia="Times New Roman" w:hAnsi="Times New Roman" w:cs="Times New Roman"/>
          <w:color w:val="000000"/>
          <w:sz w:val="26"/>
          <w:szCs w:val="26"/>
        </w:rPr>
        <w:t>For</w:t>
      </w:r>
      <w:proofErr w:type="gramEnd"/>
      <w:r>
        <w:rPr>
          <w:rFonts w:ascii="Times New Roman" w:eastAsia="Times New Roman" w:hAnsi="Times New Roman" w:cs="Times New Roman"/>
          <w:color w:val="000000"/>
          <w:sz w:val="26"/>
          <w:szCs w:val="26"/>
        </w:rPr>
        <w:t xml:space="preserve"> Operating Of Event And Leisure Services</w:t>
      </w:r>
      <w:r>
        <w:rPr>
          <w:rFonts w:ascii="Times New Roman" w:eastAsia="Times New Roman" w:hAnsi="Times New Roman" w:cs="Times New Roman"/>
          <w:sz w:val="26"/>
          <w:szCs w:val="26"/>
        </w:rPr>
        <w:t xml:space="preserve"> </w:t>
      </w:r>
    </w:p>
    <w:p w14:paraId="75F9D784" w14:textId="6C976759" w:rsidR="00C178FB" w:rsidRDefault="00643336" w:rsidP="5495207F">
      <w:pPr>
        <w:spacing w:line="312" w:lineRule="exact"/>
        <w:jc w:val="both"/>
        <w:rPr>
          <w:rFonts w:ascii="Times New Roman" w:eastAsia="Times New Roman" w:hAnsi="Times New Roman" w:cs="Times New Roman"/>
          <w:sz w:val="26"/>
          <w:szCs w:val="26"/>
        </w:rPr>
      </w:pPr>
      <w:r w:rsidRPr="5495207F">
        <w:rPr>
          <w:rFonts w:ascii="Times New Roman" w:eastAsia="Times New Roman" w:hAnsi="Times New Roman" w:cs="Times New Roman"/>
          <w:sz w:val="26"/>
          <w:szCs w:val="26"/>
        </w:rPr>
        <w:t xml:space="preserve">Code: </w:t>
      </w:r>
      <w:r w:rsidR="00047C14">
        <w:rPr>
          <w:rFonts w:ascii="Times New Roman" w:eastAsia="Times New Roman" w:hAnsi="Times New Roman" w:cs="Times New Roman"/>
          <w:b/>
          <w:bCs/>
          <w:color w:val="000000" w:themeColor="text1"/>
          <w:sz w:val="24"/>
          <w:szCs w:val="24"/>
        </w:rPr>
        <w:tab/>
      </w:r>
      <w:r w:rsidR="00047C14">
        <w:rPr>
          <w:rFonts w:ascii="Times New Roman" w:eastAsia="Times New Roman" w:hAnsi="Times New Roman" w:cs="Times New Roman"/>
          <w:b/>
          <w:bCs/>
          <w:color w:val="000000" w:themeColor="text1"/>
          <w:sz w:val="24"/>
          <w:szCs w:val="24"/>
        </w:rPr>
        <w:tab/>
      </w:r>
      <w:r w:rsidR="00047C14">
        <w:rPr>
          <w:rFonts w:ascii="Times New Roman" w:eastAsia="Times New Roman" w:hAnsi="Times New Roman" w:cs="Times New Roman"/>
          <w:b/>
          <w:bCs/>
          <w:color w:val="000000" w:themeColor="text1"/>
          <w:sz w:val="24"/>
          <w:szCs w:val="24"/>
        </w:rPr>
        <w:tab/>
      </w:r>
      <w:r w:rsidR="00047C14">
        <w:rPr>
          <w:rFonts w:ascii="Times New Roman" w:eastAsia="Times New Roman" w:hAnsi="Times New Roman" w:cs="Times New Roman"/>
          <w:b/>
          <w:bCs/>
          <w:color w:val="000000" w:themeColor="text1"/>
          <w:sz w:val="24"/>
          <w:szCs w:val="24"/>
        </w:rPr>
        <w:tab/>
      </w:r>
      <w:r w:rsidR="00047C14" w:rsidRPr="00047C14">
        <w:rPr>
          <w:rFonts w:ascii="Times New Roman" w:eastAsia="Times New Roman" w:hAnsi="Times New Roman" w:cs="Times New Roman"/>
          <w:b/>
          <w:bCs/>
          <w:color w:val="000000" w:themeColor="text1"/>
          <w:sz w:val="24"/>
          <w:szCs w:val="24"/>
        </w:rPr>
        <w:t>EP18.DLKS1169</w:t>
      </w:r>
    </w:p>
    <w:p w14:paraId="4F36499D" w14:textId="77777777" w:rsidR="00F60300" w:rsidRDefault="00643336">
      <w:pPr>
        <w:widowControl w:val="0"/>
        <w:spacing w:after="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Number of credits:</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6</w:t>
      </w:r>
    </w:p>
    <w:p w14:paraId="44984671" w14:textId="77777777" w:rsidR="00F60300" w:rsidRDefault="00643336">
      <w:pPr>
        <w:widowControl w:val="0"/>
        <w:spacing w:after="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Field work: </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270 hours</w:t>
      </w:r>
    </w:p>
    <w:p w14:paraId="4BC34459" w14:textId="77777777" w:rsidR="00F60300" w:rsidRDefault="00643336">
      <w:pPr>
        <w:widowControl w:val="0"/>
        <w:spacing w:after="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Self-study hours:</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90</w:t>
      </w:r>
    </w:p>
    <w:p w14:paraId="18464889" w14:textId="77777777" w:rsidR="00F60300" w:rsidRDefault="00643336">
      <w:pPr>
        <w:widowControl w:val="0"/>
        <w:spacing w:after="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Pre-requisite course: </w:t>
      </w:r>
      <w:r>
        <w:rPr>
          <w:rFonts w:ascii="Times New Roman" w:eastAsia="Times New Roman" w:hAnsi="Times New Roman" w:cs="Times New Roman"/>
          <w:sz w:val="26"/>
          <w:szCs w:val="26"/>
        </w:rPr>
        <w:tab/>
      </w:r>
    </w:p>
    <w:p w14:paraId="79095050" w14:textId="77777777" w:rsidR="00F60300" w:rsidRDefault="00643336">
      <w:pPr>
        <w:widowControl w:val="0"/>
        <w:spacing w:after="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Department in charge of:</w:t>
      </w:r>
      <w:r>
        <w:rPr>
          <w:rFonts w:ascii="Times New Roman" w:eastAsia="Times New Roman" w:hAnsi="Times New Roman" w:cs="Times New Roman"/>
          <w:sz w:val="26"/>
          <w:szCs w:val="26"/>
        </w:rPr>
        <w:tab/>
        <w:t>Department of Hospitality Management</w:t>
      </w:r>
    </w:p>
    <w:p w14:paraId="40F5EDA8" w14:textId="77777777" w:rsidR="00F60300" w:rsidRDefault="00643336">
      <w:pPr>
        <w:widowControl w:val="0"/>
        <w:spacing w:after="0" w:line="312" w:lineRule="auto"/>
        <w:ind w:left="2160"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Faculty of Tourism and Hospitality</w:t>
      </w:r>
    </w:p>
    <w:p w14:paraId="35954341" w14:textId="77777777" w:rsidR="00F60300" w:rsidRDefault="00643336">
      <w:pPr>
        <w:widowControl w:val="0"/>
        <w:spacing w:after="0" w:line="312" w:lineRule="auto"/>
        <w:ind w:left="288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Address: R709, 7th </w:t>
      </w:r>
      <w:proofErr w:type="spellStart"/>
      <w:r>
        <w:rPr>
          <w:rFonts w:ascii="Times New Roman" w:eastAsia="Times New Roman" w:hAnsi="Times New Roman" w:cs="Times New Roman"/>
          <w:sz w:val="26"/>
          <w:szCs w:val="26"/>
        </w:rPr>
        <w:t>flr</w:t>
      </w:r>
      <w:proofErr w:type="spellEnd"/>
      <w:r>
        <w:rPr>
          <w:rFonts w:ascii="Times New Roman" w:eastAsia="Times New Roman" w:hAnsi="Times New Roman" w:cs="Times New Roman"/>
          <w:sz w:val="26"/>
          <w:szCs w:val="26"/>
        </w:rPr>
        <w:t xml:space="preserve">., Building A1, The National Economics University, 207 </w:t>
      </w:r>
      <w:proofErr w:type="spellStart"/>
      <w:r>
        <w:rPr>
          <w:rFonts w:ascii="Times New Roman" w:eastAsia="Times New Roman" w:hAnsi="Times New Roman" w:cs="Times New Roman"/>
          <w:sz w:val="26"/>
          <w:szCs w:val="26"/>
        </w:rPr>
        <w:t>Giai</w:t>
      </w:r>
      <w:proofErr w:type="spellEnd"/>
      <w:r>
        <w:rPr>
          <w:rFonts w:ascii="Times New Roman" w:eastAsia="Times New Roman" w:hAnsi="Times New Roman" w:cs="Times New Roman"/>
          <w:sz w:val="26"/>
          <w:szCs w:val="26"/>
        </w:rPr>
        <w:t xml:space="preserve"> Phong Road, Hai Ba Trung District, Hanoi, Vietnam.</w:t>
      </w:r>
    </w:p>
    <w:p w14:paraId="7B873F39" w14:textId="77777777" w:rsidR="00F60300" w:rsidRPr="00A27E23" w:rsidRDefault="00643336">
      <w:pPr>
        <w:widowControl w:val="0"/>
        <w:spacing w:after="0" w:line="312" w:lineRule="auto"/>
        <w:jc w:val="both"/>
        <w:rPr>
          <w:rFonts w:ascii="Times New Roman" w:eastAsia="Times New Roman" w:hAnsi="Times New Roman" w:cs="Times New Roman"/>
          <w:b/>
          <w:bCs/>
          <w:sz w:val="26"/>
          <w:szCs w:val="26"/>
        </w:rPr>
      </w:pPr>
      <w:r w:rsidRPr="00A27E23">
        <w:rPr>
          <w:rFonts w:ascii="Times New Roman" w:eastAsia="Times New Roman" w:hAnsi="Times New Roman" w:cs="Times New Roman"/>
          <w:b/>
          <w:bCs/>
          <w:sz w:val="26"/>
          <w:szCs w:val="26"/>
        </w:rPr>
        <w:t>LE</w:t>
      </w:r>
      <w:r w:rsidRPr="00A27E23">
        <w:rPr>
          <w:rFonts w:ascii="Times New Roman" w:eastAsia="Times New Roman" w:hAnsi="Times New Roman" w:cs="Times New Roman"/>
          <w:b/>
          <w:bCs/>
          <w:sz w:val="26"/>
          <w:szCs w:val="26"/>
        </w:rPr>
        <w:t>CTURER INFORMATION</w:t>
      </w:r>
      <w:r w:rsidRPr="00A27E23">
        <w:rPr>
          <w:rFonts w:ascii="Times New Roman" w:eastAsia="Times New Roman" w:hAnsi="Times New Roman" w:cs="Times New Roman"/>
          <w:b/>
          <w:bCs/>
          <w:sz w:val="26"/>
          <w:szCs w:val="26"/>
        </w:rPr>
        <w:tab/>
      </w:r>
    </w:p>
    <w:p w14:paraId="74EBAE2D" w14:textId="77777777" w:rsidR="00F60300" w:rsidRPr="00A27E23" w:rsidRDefault="00A27E23">
      <w:pPr>
        <w:widowControl w:val="0"/>
        <w:spacing w:after="0" w:line="312" w:lineRule="auto"/>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All lecturers of Faculty of Tourism and Hospitality</w:t>
      </w:r>
      <w:r w:rsidR="00D44C7B">
        <w:rPr>
          <w:rFonts w:ascii="Times New Roman" w:eastAsia="Times New Roman" w:hAnsi="Times New Roman" w:cs="Times New Roman"/>
          <w:sz w:val="26"/>
          <w:szCs w:val="26"/>
          <w:lang w:val="vi-VN"/>
        </w:rPr>
        <w:t>.</w:t>
      </w:r>
    </w:p>
    <w:p w14:paraId="0A37501D" w14:textId="77777777" w:rsidR="00F60300" w:rsidRDefault="00F60300">
      <w:pPr>
        <w:widowControl w:val="0"/>
        <w:spacing w:after="0" w:line="312" w:lineRule="auto"/>
        <w:jc w:val="both"/>
        <w:rPr>
          <w:rFonts w:ascii="Times New Roman" w:eastAsia="Times New Roman" w:hAnsi="Times New Roman" w:cs="Times New Roman"/>
          <w:sz w:val="26"/>
          <w:szCs w:val="26"/>
        </w:rPr>
      </w:pPr>
    </w:p>
    <w:p w14:paraId="6D41654C" w14:textId="77777777" w:rsidR="00F60300" w:rsidRDefault="00643336">
      <w:pPr>
        <w:widowControl w:val="0"/>
        <w:spacing w:after="0" w:line="312"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2. COURSE DESCRIPTIONS </w:t>
      </w:r>
    </w:p>
    <w:p w14:paraId="65E35FA0" w14:textId="77777777" w:rsidR="00F60300" w:rsidRDefault="00643336">
      <w:pPr>
        <w:widowControl w:val="0"/>
        <w:spacing w:after="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Internship in operating event and leisure services is a specialized and compulsory course in the Leisure and Event Management program. This course is an </w:t>
      </w:r>
      <w:r>
        <w:rPr>
          <w:rFonts w:ascii="Times New Roman" w:eastAsia="Times New Roman" w:hAnsi="Times New Roman" w:cs="Times New Roman"/>
          <w:sz w:val="26"/>
          <w:szCs w:val="26"/>
        </w:rPr>
        <w:t xml:space="preserve">important studying tool for Leisure and Event Management Program’s students by exploring a range of real-life/industry-oriented issues/topics cooperating with World of Work (WoW). A well-designed working and learning plan in class </w:t>
      </w:r>
      <w:proofErr w:type="gramStart"/>
      <w:r>
        <w:rPr>
          <w:rFonts w:ascii="Times New Roman" w:eastAsia="Times New Roman" w:hAnsi="Times New Roman" w:cs="Times New Roman"/>
          <w:sz w:val="26"/>
          <w:szCs w:val="26"/>
        </w:rPr>
        <w:t>and also</w:t>
      </w:r>
      <w:proofErr w:type="gramEnd"/>
      <w:r>
        <w:rPr>
          <w:rFonts w:ascii="Times New Roman" w:eastAsia="Times New Roman" w:hAnsi="Times New Roman" w:cs="Times New Roman"/>
          <w:sz w:val="26"/>
          <w:szCs w:val="26"/>
        </w:rPr>
        <w:t xml:space="preserve"> in a real theme </w:t>
      </w:r>
      <w:r>
        <w:rPr>
          <w:rFonts w:ascii="Times New Roman" w:eastAsia="Times New Roman" w:hAnsi="Times New Roman" w:cs="Times New Roman"/>
          <w:sz w:val="26"/>
          <w:szCs w:val="26"/>
        </w:rPr>
        <w:t>park, leisure, or event services company offers the student a good condition to study and apply their knowledge, and skills to solve the real issue/topic in operating leisure and event services.</w:t>
      </w:r>
    </w:p>
    <w:p w14:paraId="3BC6AD32" w14:textId="77777777" w:rsidR="00F60300" w:rsidRDefault="00643336">
      <w:pPr>
        <w:widowControl w:val="0"/>
        <w:spacing w:after="0" w:line="312"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3. LEARNING RESOURCES </w:t>
      </w:r>
    </w:p>
    <w:p w14:paraId="1C2BAD39" w14:textId="77777777" w:rsidR="00F60300" w:rsidRDefault="00643336">
      <w:pPr>
        <w:widowControl w:val="0"/>
        <w:spacing w:before="120" w:after="28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Textbook: </w:t>
      </w:r>
    </w:p>
    <w:p w14:paraId="6EE5A48C" w14:textId="77777777" w:rsidR="00F60300" w:rsidRDefault="00643336">
      <w:pPr>
        <w:numPr>
          <w:ilvl w:val="0"/>
          <w:numId w:val="1"/>
        </w:numPr>
        <w:pBdr>
          <w:top w:val="nil"/>
          <w:left w:val="nil"/>
          <w:bottom w:val="nil"/>
          <w:right w:val="nil"/>
          <w:between w:val="nil"/>
        </w:pBdr>
        <w:spacing w:after="0" w:line="276" w:lineRule="auto"/>
        <w:jc w:val="both"/>
        <w:rPr>
          <w:rFonts w:ascii="Times New Roman" w:eastAsia="Times New Roman" w:hAnsi="Times New Roman" w:cs="Times New Roman"/>
          <w:color w:val="333333"/>
          <w:sz w:val="26"/>
          <w:szCs w:val="26"/>
          <w:highlight w:val="white"/>
        </w:rPr>
      </w:pPr>
      <w:r>
        <w:rPr>
          <w:rFonts w:ascii="Times New Roman" w:eastAsia="Times New Roman" w:hAnsi="Times New Roman" w:cs="Times New Roman"/>
          <w:color w:val="333333"/>
          <w:sz w:val="26"/>
          <w:szCs w:val="26"/>
          <w:highlight w:val="white"/>
        </w:rPr>
        <w:t>Bladen, C., Kennell, J., Ab</w:t>
      </w:r>
      <w:r>
        <w:rPr>
          <w:rFonts w:ascii="Times New Roman" w:eastAsia="Times New Roman" w:hAnsi="Times New Roman" w:cs="Times New Roman"/>
          <w:color w:val="333333"/>
          <w:sz w:val="26"/>
          <w:szCs w:val="26"/>
          <w:highlight w:val="white"/>
        </w:rPr>
        <w:t>son, E., Wilde, N. (2017). </w:t>
      </w:r>
      <w:r>
        <w:rPr>
          <w:rFonts w:ascii="Times New Roman" w:eastAsia="Times New Roman" w:hAnsi="Times New Roman" w:cs="Times New Roman"/>
          <w:b/>
          <w:color w:val="333333"/>
          <w:sz w:val="26"/>
          <w:szCs w:val="26"/>
          <w:highlight w:val="white"/>
        </w:rPr>
        <w:t xml:space="preserve">Events Management: An </w:t>
      </w:r>
      <w:proofErr w:type="gramStart"/>
      <w:r>
        <w:rPr>
          <w:rFonts w:ascii="Times New Roman" w:eastAsia="Times New Roman" w:hAnsi="Times New Roman" w:cs="Times New Roman"/>
          <w:b/>
          <w:color w:val="333333"/>
          <w:sz w:val="26"/>
          <w:szCs w:val="26"/>
          <w:highlight w:val="white"/>
        </w:rPr>
        <w:t xml:space="preserve">Introduction </w:t>
      </w:r>
      <w:r>
        <w:rPr>
          <w:rFonts w:ascii="Times New Roman" w:eastAsia="Times New Roman" w:hAnsi="Times New Roman" w:cs="Times New Roman"/>
          <w:color w:val="333333"/>
          <w:sz w:val="26"/>
          <w:szCs w:val="26"/>
          <w:highlight w:val="white"/>
        </w:rPr>
        <w:t> United</w:t>
      </w:r>
      <w:proofErr w:type="gramEnd"/>
      <w:r>
        <w:rPr>
          <w:rFonts w:ascii="Times New Roman" w:eastAsia="Times New Roman" w:hAnsi="Times New Roman" w:cs="Times New Roman"/>
          <w:color w:val="333333"/>
          <w:sz w:val="26"/>
          <w:szCs w:val="26"/>
          <w:highlight w:val="white"/>
        </w:rPr>
        <w:t xml:space="preserve"> Kingdom: Taylor &amp; Francis.</w:t>
      </w:r>
    </w:p>
    <w:p w14:paraId="5DAB6C7B" w14:textId="77777777" w:rsidR="00F60300" w:rsidRDefault="00F60300">
      <w:pPr>
        <w:pBdr>
          <w:top w:val="nil"/>
          <w:left w:val="nil"/>
          <w:bottom w:val="nil"/>
          <w:right w:val="nil"/>
          <w:between w:val="nil"/>
        </w:pBdr>
        <w:spacing w:after="0" w:line="276" w:lineRule="auto"/>
        <w:ind w:left="927"/>
        <w:jc w:val="both"/>
        <w:rPr>
          <w:rFonts w:ascii="Times New Roman" w:eastAsia="Times New Roman" w:hAnsi="Times New Roman" w:cs="Times New Roman"/>
          <w:color w:val="333333"/>
          <w:sz w:val="26"/>
          <w:szCs w:val="26"/>
          <w:highlight w:val="white"/>
        </w:rPr>
      </w:pPr>
    </w:p>
    <w:p w14:paraId="00CD16E2" w14:textId="77777777" w:rsidR="00F60300" w:rsidRDefault="00643336">
      <w:pPr>
        <w:pBdr>
          <w:top w:val="nil"/>
          <w:left w:val="nil"/>
          <w:bottom w:val="nil"/>
          <w:right w:val="nil"/>
          <w:between w:val="nil"/>
        </w:pBdr>
        <w:spacing w:after="0" w:line="276" w:lineRule="auto"/>
        <w:ind w:left="450"/>
        <w:rPr>
          <w:rFonts w:ascii="Times New Roman" w:eastAsia="Times New Roman" w:hAnsi="Times New Roman" w:cs="Times New Roman"/>
          <w:color w:val="333333"/>
          <w:sz w:val="26"/>
          <w:szCs w:val="26"/>
          <w:highlight w:val="white"/>
        </w:rPr>
      </w:pPr>
      <w:r>
        <w:rPr>
          <w:rFonts w:ascii="Times New Roman" w:eastAsia="Times New Roman" w:hAnsi="Times New Roman" w:cs="Times New Roman"/>
          <w:b/>
          <w:color w:val="000000"/>
          <w:sz w:val="26"/>
          <w:szCs w:val="26"/>
        </w:rPr>
        <w:t>Addition references</w:t>
      </w:r>
    </w:p>
    <w:p w14:paraId="3A1FCFE6" w14:textId="77777777" w:rsidR="00F60300" w:rsidRDefault="00643336">
      <w:pPr>
        <w:numPr>
          <w:ilvl w:val="0"/>
          <w:numId w:val="1"/>
        </w:numPr>
        <w:pBdr>
          <w:top w:val="nil"/>
          <w:left w:val="nil"/>
          <w:bottom w:val="nil"/>
          <w:right w:val="nil"/>
          <w:between w:val="nil"/>
        </w:pBdr>
        <w:spacing w:after="0" w:line="276" w:lineRule="auto"/>
        <w:rPr>
          <w:rFonts w:ascii="Times New Roman" w:eastAsia="Times New Roman" w:hAnsi="Times New Roman" w:cs="Times New Roman"/>
          <w:color w:val="333333"/>
          <w:sz w:val="26"/>
          <w:szCs w:val="26"/>
          <w:highlight w:val="white"/>
        </w:rPr>
      </w:pPr>
      <w:hyperlink r:id="rId10">
        <w:r>
          <w:rPr>
            <w:rFonts w:ascii="Times New Roman" w:eastAsia="Times New Roman" w:hAnsi="Times New Roman" w:cs="Times New Roman"/>
            <w:color w:val="0000FF"/>
            <w:sz w:val="26"/>
            <w:szCs w:val="26"/>
            <w:highlight w:val="white"/>
            <w:u w:val="single"/>
          </w:rPr>
          <w:t>Nick Hanley</w:t>
        </w:r>
      </w:hyperlink>
      <w:r>
        <w:rPr>
          <w:rFonts w:ascii="Times New Roman" w:eastAsia="Times New Roman" w:hAnsi="Times New Roman" w:cs="Times New Roman"/>
          <w:color w:val="000000"/>
          <w:sz w:val="26"/>
          <w:szCs w:val="26"/>
          <w:highlight w:val="white"/>
        </w:rPr>
        <w:t>, </w:t>
      </w:r>
      <w:hyperlink r:id="rId11">
        <w:r>
          <w:rPr>
            <w:rFonts w:ascii="Times New Roman" w:eastAsia="Times New Roman" w:hAnsi="Times New Roman" w:cs="Times New Roman"/>
            <w:color w:val="0000FF"/>
            <w:sz w:val="26"/>
            <w:szCs w:val="26"/>
            <w:highlight w:val="white"/>
            <w:u w:val="single"/>
          </w:rPr>
          <w:t>W. Douglass Shaw</w:t>
        </w:r>
      </w:hyperlink>
      <w:r>
        <w:rPr>
          <w:rFonts w:ascii="Times New Roman" w:eastAsia="Times New Roman" w:hAnsi="Times New Roman" w:cs="Times New Roman"/>
          <w:color w:val="000000"/>
          <w:sz w:val="26"/>
          <w:szCs w:val="26"/>
          <w:highlight w:val="white"/>
        </w:rPr>
        <w:t>, </w:t>
      </w:r>
      <w:hyperlink r:id="rId12">
        <w:r>
          <w:rPr>
            <w:rFonts w:ascii="Times New Roman" w:eastAsia="Times New Roman" w:hAnsi="Times New Roman" w:cs="Times New Roman"/>
            <w:color w:val="0000FF"/>
            <w:sz w:val="26"/>
            <w:szCs w:val="26"/>
            <w:highlight w:val="white"/>
            <w:u w:val="single"/>
          </w:rPr>
          <w:t>Robert E. Wright</w:t>
        </w:r>
      </w:hyperlink>
      <w:r>
        <w:rPr>
          <w:rFonts w:ascii="Times New Roman" w:eastAsia="Times New Roman" w:hAnsi="Times New Roman" w:cs="Times New Roman"/>
          <w:color w:val="000000"/>
          <w:sz w:val="26"/>
          <w:szCs w:val="26"/>
          <w:highlight w:val="white"/>
        </w:rPr>
        <w:t xml:space="preserve"> (2003)</w:t>
      </w:r>
      <w:r>
        <w:rPr>
          <w:rFonts w:ascii="Times New Roman" w:eastAsia="Times New Roman" w:hAnsi="Times New Roman" w:cs="Times New Roman"/>
          <w:b/>
          <w:color w:val="000000"/>
          <w:sz w:val="26"/>
          <w:szCs w:val="26"/>
        </w:rPr>
        <w:t xml:space="preserve"> The New Economics of Outdoor Recreation - </w:t>
      </w:r>
      <w:r>
        <w:rPr>
          <w:rFonts w:ascii="Times New Roman" w:eastAsia="Times New Roman" w:hAnsi="Times New Roman" w:cs="Times New Roman"/>
          <w:color w:val="333333"/>
          <w:sz w:val="26"/>
          <w:szCs w:val="26"/>
          <w:highlight w:val="white"/>
        </w:rPr>
        <w:t xml:space="preserve">Edward Elgar Pub, England </w:t>
      </w:r>
    </w:p>
    <w:p w14:paraId="07FC0CDA" w14:textId="77777777" w:rsidR="00F60300" w:rsidRDefault="00643336">
      <w:pPr>
        <w:numPr>
          <w:ilvl w:val="0"/>
          <w:numId w:val="1"/>
        </w:numPr>
        <w:pBdr>
          <w:top w:val="nil"/>
          <w:left w:val="nil"/>
          <w:bottom w:val="nil"/>
          <w:right w:val="nil"/>
          <w:between w:val="nil"/>
        </w:pBdr>
        <w:spacing w:after="0" w:line="276" w:lineRule="auto"/>
        <w:rPr>
          <w:rFonts w:ascii="Times New Roman" w:eastAsia="Times New Roman" w:hAnsi="Times New Roman" w:cs="Times New Roman"/>
          <w:b/>
          <w:color w:val="000000"/>
          <w:sz w:val="26"/>
          <w:szCs w:val="26"/>
        </w:rPr>
      </w:pPr>
      <w:r>
        <w:rPr>
          <w:rFonts w:ascii="Times New Roman" w:eastAsia="Times New Roman" w:hAnsi="Times New Roman" w:cs="Times New Roman"/>
          <w:color w:val="000000"/>
          <w:sz w:val="26"/>
          <w:szCs w:val="26"/>
        </w:rPr>
        <w:t xml:space="preserve">Daniel McLean, Amy Hurd, Denise M. Anderson (2019) </w:t>
      </w:r>
      <w:r>
        <w:rPr>
          <w:rFonts w:ascii="Times New Roman" w:eastAsia="Times New Roman" w:hAnsi="Times New Roman" w:cs="Times New Roman"/>
          <w:b/>
          <w:color w:val="000000"/>
          <w:sz w:val="26"/>
          <w:szCs w:val="26"/>
        </w:rPr>
        <w:t xml:space="preserve">Kraus' Recreation &amp; </w:t>
      </w:r>
      <w:r>
        <w:rPr>
          <w:rFonts w:ascii="Times New Roman" w:eastAsia="Times New Roman" w:hAnsi="Times New Roman" w:cs="Times New Roman"/>
          <w:b/>
          <w:color w:val="000000"/>
          <w:sz w:val="26"/>
          <w:szCs w:val="26"/>
        </w:rPr>
        <w:t>Leisure in Modern Society – Navigate Resources and Packages</w:t>
      </w:r>
    </w:p>
    <w:p w14:paraId="4B36AA54" w14:textId="77777777" w:rsidR="00F60300" w:rsidRDefault="00643336">
      <w:pPr>
        <w:numPr>
          <w:ilvl w:val="0"/>
          <w:numId w:val="1"/>
        </w:numPr>
        <w:pBdr>
          <w:top w:val="nil"/>
          <w:left w:val="nil"/>
          <w:bottom w:val="nil"/>
          <w:right w:val="nil"/>
          <w:between w:val="nil"/>
        </w:pBdr>
        <w:spacing w:after="0" w:line="276" w:lineRule="auto"/>
        <w:rPr>
          <w:rFonts w:ascii="Times New Roman" w:eastAsia="Times New Roman" w:hAnsi="Times New Roman" w:cs="Times New Roman"/>
          <w:color w:val="000000"/>
          <w:sz w:val="26"/>
          <w:szCs w:val="26"/>
        </w:rPr>
      </w:pPr>
      <w:hyperlink r:id="rId13">
        <w:r>
          <w:rPr>
            <w:rFonts w:ascii="Times New Roman" w:eastAsia="Times New Roman" w:hAnsi="Times New Roman" w:cs="Times New Roman"/>
            <w:color w:val="000000"/>
            <w:sz w:val="26"/>
            <w:szCs w:val="26"/>
          </w:rPr>
          <w:t>Dennis L. Foster</w:t>
        </w:r>
      </w:hyperlink>
      <w:r>
        <w:rPr>
          <w:rFonts w:ascii="Times New Roman" w:eastAsia="Times New Roman" w:hAnsi="Times New Roman" w:cs="Times New Roman"/>
          <w:color w:val="000000"/>
          <w:sz w:val="26"/>
          <w:szCs w:val="26"/>
        </w:rPr>
        <w:t xml:space="preserve"> (1992) </w:t>
      </w:r>
      <w:r>
        <w:rPr>
          <w:rFonts w:ascii="Times New Roman" w:eastAsia="Times New Roman" w:hAnsi="Times New Roman" w:cs="Times New Roman"/>
          <w:b/>
          <w:color w:val="000000"/>
          <w:sz w:val="26"/>
          <w:szCs w:val="26"/>
        </w:rPr>
        <w:t>Marketing Hospitality: Sales and Marketing fo</w:t>
      </w:r>
      <w:r>
        <w:rPr>
          <w:rFonts w:ascii="Times New Roman" w:eastAsia="Times New Roman" w:hAnsi="Times New Roman" w:cs="Times New Roman"/>
          <w:b/>
          <w:color w:val="000000"/>
          <w:sz w:val="26"/>
          <w:szCs w:val="26"/>
        </w:rPr>
        <w:t>r Hotels, Motels, and Resorts</w:t>
      </w:r>
      <w:r>
        <w:rPr>
          <w:rFonts w:ascii="Times New Roman" w:eastAsia="Times New Roman" w:hAnsi="Times New Roman" w:cs="Times New Roman"/>
          <w:color w:val="000000"/>
          <w:sz w:val="26"/>
          <w:szCs w:val="26"/>
        </w:rPr>
        <w:t> - Glencoe/McGraw-Hill School Pub Co</w:t>
      </w:r>
    </w:p>
    <w:p w14:paraId="16C47A05" w14:textId="77777777" w:rsidR="00F60300" w:rsidRDefault="00643336">
      <w:pPr>
        <w:pBdr>
          <w:top w:val="nil"/>
          <w:left w:val="nil"/>
          <w:bottom w:val="nil"/>
          <w:right w:val="nil"/>
          <w:between w:val="nil"/>
        </w:pBdr>
        <w:spacing w:after="0" w:line="276"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4. COURSE GOALS</w:t>
      </w:r>
      <w:r>
        <w:rPr>
          <w:rFonts w:ascii="Times New Roman" w:eastAsia="Times New Roman" w:hAnsi="Times New Roman" w:cs="Times New Roman"/>
          <w:sz w:val="26"/>
          <w:szCs w:val="26"/>
        </w:rPr>
        <w:tab/>
      </w:r>
    </w:p>
    <w:p w14:paraId="22D2B8FE" w14:textId="77777777" w:rsidR="00F60300" w:rsidRDefault="00643336">
      <w:pPr>
        <w:spacing w:after="0" w:line="312" w:lineRule="auto"/>
        <w:ind w:firstLine="567"/>
        <w:jc w:val="both"/>
        <w:rPr>
          <w:rFonts w:ascii="Times New Roman" w:eastAsia="Times New Roman" w:hAnsi="Times New Roman" w:cs="Times New Roman"/>
          <w:sz w:val="26"/>
          <w:szCs w:val="26"/>
        </w:rPr>
      </w:pPr>
      <w:bookmarkStart w:id="4" w:name="bookmark=id.3dy6vkm" w:colFirst="0" w:colLast="0"/>
      <w:bookmarkStart w:id="5" w:name="bookmark=id.1t3h5sf" w:colFirst="0" w:colLast="0"/>
      <w:bookmarkStart w:id="6" w:name="_heading=h.tyjcwt" w:colFirst="0" w:colLast="0"/>
      <w:bookmarkEnd w:id="4"/>
      <w:bookmarkEnd w:id="5"/>
      <w:bookmarkEnd w:id="6"/>
      <w:r>
        <w:rPr>
          <w:rFonts w:ascii="Times New Roman" w:eastAsia="Times New Roman" w:hAnsi="Times New Roman" w:cs="Times New Roman"/>
          <w:sz w:val="26"/>
          <w:szCs w:val="26"/>
        </w:rPr>
        <w:t xml:space="preserve">The goal of this course is to provide students with the knowledge, skills, and attitudes meeting the requirements of understanding, analyzing, and applying the basic knowledge of leisure and event services overview that is necessary for future </w:t>
      </w:r>
      <w:r>
        <w:rPr>
          <w:rFonts w:ascii="Times New Roman" w:eastAsia="Times New Roman" w:hAnsi="Times New Roman" w:cs="Times New Roman"/>
          <w:color w:val="000000"/>
          <w:sz w:val="26"/>
          <w:szCs w:val="26"/>
        </w:rPr>
        <w:t xml:space="preserve">Leisure and </w:t>
      </w:r>
      <w:r>
        <w:rPr>
          <w:rFonts w:ascii="Times New Roman" w:eastAsia="Times New Roman" w:hAnsi="Times New Roman" w:cs="Times New Roman"/>
          <w:color w:val="000000"/>
          <w:sz w:val="26"/>
          <w:szCs w:val="26"/>
        </w:rPr>
        <w:t>Event Managers</w:t>
      </w:r>
      <w:r>
        <w:rPr>
          <w:rFonts w:ascii="Times New Roman" w:eastAsia="Times New Roman" w:hAnsi="Times New Roman" w:cs="Times New Roman"/>
          <w:sz w:val="26"/>
          <w:szCs w:val="26"/>
        </w:rPr>
        <w:t>, namely:</w:t>
      </w:r>
    </w:p>
    <w:p w14:paraId="0248A4DC" w14:textId="77777777" w:rsidR="00F60300" w:rsidRDefault="00643336">
      <w:pPr>
        <w:spacing w:after="0" w:line="312"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Table 4. Course goals</w:t>
      </w:r>
    </w:p>
    <w:tbl>
      <w:tblPr>
        <w:tblStyle w:val="a1"/>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66"/>
        <w:gridCol w:w="6059"/>
        <w:gridCol w:w="900"/>
        <w:gridCol w:w="1530"/>
      </w:tblGrid>
      <w:tr w:rsidR="00F60300" w14:paraId="2C6C6204" w14:textId="77777777">
        <w:tc>
          <w:tcPr>
            <w:tcW w:w="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C1E48" w14:textId="77777777" w:rsidR="00F60300" w:rsidRDefault="00643336">
            <w:pPr>
              <w:widowControl w:val="0"/>
              <w:spacing w:after="0" w:line="312"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Goals</w:t>
            </w:r>
          </w:p>
        </w:tc>
        <w:tc>
          <w:tcPr>
            <w:tcW w:w="60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FF511" w14:textId="77777777" w:rsidR="00F60300" w:rsidRDefault="00643336">
            <w:pPr>
              <w:widowControl w:val="0"/>
              <w:spacing w:after="0" w:line="312"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Goals Description</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7BCE7" w14:textId="77777777" w:rsidR="00F60300" w:rsidRDefault="00643336">
            <w:pPr>
              <w:widowControl w:val="0"/>
              <w:spacing w:after="0" w:line="312"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PLOs</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0A1EC" w14:textId="77777777" w:rsidR="00F60300" w:rsidRDefault="00643336">
            <w:pPr>
              <w:widowControl w:val="0"/>
              <w:spacing w:after="0" w:line="312"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 xml:space="preserve">Proficiency scale </w:t>
            </w:r>
          </w:p>
        </w:tc>
      </w:tr>
      <w:tr w:rsidR="00F60300" w14:paraId="46DF4BB1" w14:textId="77777777">
        <w:tc>
          <w:tcPr>
            <w:tcW w:w="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CBE6E" w14:textId="77777777" w:rsidR="00F60300" w:rsidRDefault="00643336">
            <w:pPr>
              <w:widowControl w:val="0"/>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[1]</w:t>
            </w:r>
          </w:p>
        </w:tc>
        <w:tc>
          <w:tcPr>
            <w:tcW w:w="60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53300" w14:textId="77777777" w:rsidR="00F60300" w:rsidRDefault="00643336">
            <w:pPr>
              <w:widowControl w:val="0"/>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[2]</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DA621" w14:textId="77777777" w:rsidR="00F60300" w:rsidRDefault="00643336">
            <w:pPr>
              <w:widowControl w:val="0"/>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[3]</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D81F23" w14:textId="77777777" w:rsidR="00F60300" w:rsidRDefault="00643336">
            <w:pPr>
              <w:widowControl w:val="0"/>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[4]</w:t>
            </w:r>
          </w:p>
        </w:tc>
      </w:tr>
      <w:tr w:rsidR="00F60300" w14:paraId="7B648FCA" w14:textId="77777777">
        <w:tc>
          <w:tcPr>
            <w:tcW w:w="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91CB4" w14:textId="77777777" w:rsidR="00F60300" w:rsidRDefault="00643336">
            <w:pPr>
              <w:widowControl w:val="0"/>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G1</w:t>
            </w:r>
          </w:p>
        </w:tc>
        <w:tc>
          <w:tcPr>
            <w:tcW w:w="6059" w:type="dxa"/>
            <w:tcBorders>
              <w:top w:val="single" w:sz="4" w:space="0" w:color="000000"/>
              <w:left w:val="single" w:sz="4" w:space="0" w:color="000000"/>
              <w:bottom w:val="single" w:sz="4" w:space="0" w:color="000000"/>
              <w:right w:val="single" w:sz="4" w:space="0" w:color="000000"/>
            </w:tcBorders>
            <w:shd w:val="clear" w:color="auto" w:fill="auto"/>
          </w:tcPr>
          <w:p w14:paraId="3E669097" w14:textId="77777777" w:rsidR="00F60300" w:rsidRDefault="00643336">
            <w:pPr>
              <w:widowControl w:val="0"/>
              <w:spacing w:after="0" w:line="312"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Understand and apply knowledge of operational activities, and services into supplying and services delivery in the </w:t>
            </w:r>
            <w:r>
              <w:rPr>
                <w:rFonts w:ascii="Times New Roman" w:eastAsia="Times New Roman" w:hAnsi="Times New Roman" w:cs="Times New Roman"/>
                <w:sz w:val="26"/>
                <w:szCs w:val="26"/>
              </w:rPr>
              <w:t xml:space="preserve">leisure and event industry </w:t>
            </w:r>
            <w:r>
              <w:rPr>
                <w:rFonts w:ascii="Times New Roman" w:eastAsia="Times New Roman" w:hAnsi="Times New Roman" w:cs="Times New Roman"/>
                <w:color w:val="000000"/>
                <w:sz w:val="26"/>
                <w:szCs w:val="26"/>
              </w:rPr>
              <w:t xml:space="preserve">with highly international standard </w:t>
            </w:r>
          </w:p>
        </w:tc>
        <w:tc>
          <w:tcPr>
            <w:tcW w:w="900" w:type="dxa"/>
            <w:tcBorders>
              <w:top w:val="single" w:sz="4" w:space="0" w:color="000000"/>
              <w:left w:val="single" w:sz="4" w:space="0" w:color="000000"/>
              <w:bottom w:val="single" w:sz="4" w:space="0" w:color="000000"/>
              <w:right w:val="single" w:sz="4" w:space="0" w:color="000000"/>
            </w:tcBorders>
            <w:shd w:val="clear" w:color="auto" w:fill="auto"/>
          </w:tcPr>
          <w:p w14:paraId="63508DCD" w14:textId="77777777" w:rsidR="00F60300" w:rsidRDefault="00643336">
            <w:pPr>
              <w:widowControl w:val="0"/>
              <w:spacing w:before="120" w:after="0" w:line="312" w:lineRule="auto"/>
              <w:ind w:firstLine="17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5FCD5EC4" w14:textId="77777777" w:rsidR="00F60300" w:rsidRDefault="00643336">
            <w:pPr>
              <w:widowControl w:val="0"/>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w:t>
            </w:r>
          </w:p>
        </w:tc>
      </w:tr>
      <w:tr w:rsidR="00F60300" w14:paraId="55255F83" w14:textId="77777777">
        <w:tc>
          <w:tcPr>
            <w:tcW w:w="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31F58" w14:textId="77777777" w:rsidR="00F60300" w:rsidRDefault="00643336">
            <w:pPr>
              <w:widowControl w:val="0"/>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G2</w:t>
            </w:r>
          </w:p>
        </w:tc>
        <w:tc>
          <w:tcPr>
            <w:tcW w:w="6059" w:type="dxa"/>
            <w:tcBorders>
              <w:top w:val="single" w:sz="4" w:space="0" w:color="000000"/>
              <w:left w:val="single" w:sz="4" w:space="0" w:color="000000"/>
              <w:bottom w:val="single" w:sz="4" w:space="0" w:color="000000"/>
              <w:right w:val="single" w:sz="4" w:space="0" w:color="000000"/>
            </w:tcBorders>
            <w:shd w:val="clear" w:color="auto" w:fill="auto"/>
          </w:tcPr>
          <w:p w14:paraId="77DC1F1C" w14:textId="77777777" w:rsidR="00F60300" w:rsidRDefault="00643336">
            <w:pPr>
              <w:tabs>
                <w:tab w:val="left" w:pos="567"/>
                <w:tab w:val="left" w:pos="709"/>
                <w:tab w:val="left" w:pos="851"/>
              </w:tabs>
              <w:spacing w:after="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Develop skills to carry out operational activities with highly </w:t>
            </w:r>
            <w:r>
              <w:rPr>
                <w:rFonts w:ascii="Times New Roman" w:eastAsia="Times New Roman" w:hAnsi="Times New Roman" w:cs="Times New Roman"/>
                <w:sz w:val="26"/>
                <w:szCs w:val="26"/>
              </w:rPr>
              <w:t>international standards in delivering leisure and event services.</w:t>
            </w:r>
          </w:p>
        </w:tc>
        <w:tc>
          <w:tcPr>
            <w:tcW w:w="900" w:type="dxa"/>
            <w:tcBorders>
              <w:top w:val="single" w:sz="4" w:space="0" w:color="000000"/>
              <w:left w:val="single" w:sz="4" w:space="0" w:color="000000"/>
              <w:bottom w:val="single" w:sz="4" w:space="0" w:color="000000"/>
              <w:right w:val="single" w:sz="4" w:space="0" w:color="000000"/>
            </w:tcBorders>
            <w:shd w:val="clear" w:color="auto" w:fill="auto"/>
          </w:tcPr>
          <w:p w14:paraId="755D08FC" w14:textId="77777777" w:rsidR="00F60300" w:rsidRDefault="00643336">
            <w:pPr>
              <w:widowControl w:val="0"/>
              <w:spacing w:before="120" w:after="0" w:line="312" w:lineRule="auto"/>
              <w:ind w:firstLine="17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0B778152" w14:textId="77777777" w:rsidR="00F60300" w:rsidRDefault="00643336">
            <w:pPr>
              <w:widowControl w:val="0"/>
              <w:spacing w:before="120" w:after="0" w:line="312" w:lineRule="auto"/>
              <w:ind w:firstLine="39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F60300" w14:paraId="2F5284ED" w14:textId="77777777">
        <w:tc>
          <w:tcPr>
            <w:tcW w:w="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C2D02" w14:textId="77777777" w:rsidR="00F60300" w:rsidRDefault="00643336">
            <w:pPr>
              <w:widowControl w:val="0"/>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G4</w:t>
            </w:r>
          </w:p>
        </w:tc>
        <w:tc>
          <w:tcPr>
            <w:tcW w:w="6059" w:type="dxa"/>
            <w:tcBorders>
              <w:top w:val="single" w:sz="4" w:space="0" w:color="000000"/>
              <w:left w:val="single" w:sz="4" w:space="0" w:color="000000"/>
              <w:bottom w:val="single" w:sz="4" w:space="0" w:color="000000"/>
              <w:right w:val="single" w:sz="4" w:space="0" w:color="000000"/>
            </w:tcBorders>
            <w:shd w:val="clear" w:color="auto" w:fill="auto"/>
          </w:tcPr>
          <w:p w14:paraId="20138D48" w14:textId="77777777" w:rsidR="00F60300" w:rsidRDefault="00643336">
            <w:pPr>
              <w:widowControl w:val="0"/>
              <w:spacing w:after="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Adapt to actual working conditions at the enterprise and meet the requirements of health, moral qualities, civic and professional </w:t>
            </w:r>
            <w:proofErr w:type="gramStart"/>
            <w:r>
              <w:rPr>
                <w:rFonts w:ascii="Times New Roman" w:eastAsia="Times New Roman" w:hAnsi="Times New Roman" w:cs="Times New Roman"/>
                <w:sz w:val="26"/>
                <w:szCs w:val="26"/>
              </w:rPr>
              <w:t>awareness</w:t>
            </w:r>
            <w:proofErr w:type="gramEnd"/>
            <w:r>
              <w:rPr>
                <w:rFonts w:ascii="Times New Roman" w:eastAsia="Times New Roman" w:hAnsi="Times New Roman" w:cs="Times New Roman"/>
                <w:sz w:val="26"/>
                <w:szCs w:val="26"/>
              </w:rPr>
              <w:t xml:space="preserve"> and responsibility.</w:t>
            </w:r>
          </w:p>
        </w:tc>
        <w:tc>
          <w:tcPr>
            <w:tcW w:w="900" w:type="dxa"/>
            <w:tcBorders>
              <w:top w:val="single" w:sz="4" w:space="0" w:color="000000"/>
              <w:left w:val="single" w:sz="4" w:space="0" w:color="000000"/>
              <w:bottom w:val="single" w:sz="4" w:space="0" w:color="000000"/>
              <w:right w:val="single" w:sz="4" w:space="0" w:color="000000"/>
            </w:tcBorders>
            <w:shd w:val="clear" w:color="auto" w:fill="auto"/>
          </w:tcPr>
          <w:p w14:paraId="2F7BA2E8" w14:textId="77777777" w:rsidR="00F60300" w:rsidRDefault="00643336">
            <w:pPr>
              <w:widowControl w:val="0"/>
              <w:spacing w:before="120" w:after="0" w:line="312" w:lineRule="auto"/>
              <w:ind w:firstLine="17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p w14:paraId="3D77ADB0" w14:textId="77777777" w:rsidR="00F60300" w:rsidRDefault="00643336">
            <w:pPr>
              <w:widowControl w:val="0"/>
              <w:spacing w:before="120" w:after="0" w:line="312" w:lineRule="auto"/>
              <w:ind w:firstLine="17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2598DEE6" w14:textId="77777777" w:rsidR="00F60300" w:rsidRDefault="00643336">
            <w:pPr>
              <w:widowControl w:val="0"/>
              <w:spacing w:before="120" w:after="0" w:line="312" w:lineRule="auto"/>
              <w:ind w:firstLine="39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F60300" w14:paraId="63B42894" w14:textId="77777777">
        <w:tc>
          <w:tcPr>
            <w:tcW w:w="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8E99F" w14:textId="77777777" w:rsidR="00F60300" w:rsidRDefault="00643336">
            <w:pPr>
              <w:widowControl w:val="0"/>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G5</w:t>
            </w:r>
          </w:p>
        </w:tc>
        <w:tc>
          <w:tcPr>
            <w:tcW w:w="6059" w:type="dxa"/>
            <w:tcBorders>
              <w:top w:val="single" w:sz="4" w:space="0" w:color="000000"/>
              <w:left w:val="single" w:sz="4" w:space="0" w:color="000000"/>
              <w:bottom w:val="single" w:sz="4" w:space="0" w:color="000000"/>
              <w:right w:val="single" w:sz="4" w:space="0" w:color="000000"/>
            </w:tcBorders>
            <w:shd w:val="clear" w:color="auto" w:fill="auto"/>
          </w:tcPr>
          <w:p w14:paraId="74DB6B85" w14:textId="77777777" w:rsidR="00F60300" w:rsidRDefault="00643336">
            <w:pPr>
              <w:tabs>
                <w:tab w:val="left" w:pos="567"/>
                <w:tab w:val="left" w:pos="709"/>
                <w:tab w:val="left" w:pos="851"/>
              </w:tabs>
              <w:spacing w:after="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Develop responsibility, ethics and professional </w:t>
            </w:r>
            <w:proofErr w:type="gramStart"/>
            <w:r>
              <w:rPr>
                <w:rFonts w:ascii="Times New Roman" w:eastAsia="Times New Roman" w:hAnsi="Times New Roman" w:cs="Times New Roman"/>
                <w:sz w:val="26"/>
                <w:szCs w:val="26"/>
              </w:rPr>
              <w:t>behavior:</w:t>
            </w:r>
            <w:proofErr w:type="gramEnd"/>
            <w:r>
              <w:rPr>
                <w:rFonts w:ascii="Times New Roman" w:eastAsia="Times New Roman" w:hAnsi="Times New Roman" w:cs="Times New Roman"/>
                <w:sz w:val="26"/>
                <w:szCs w:val="26"/>
              </w:rPr>
              <w:t xml:space="preserve"> be highly responsible, honest, serious, highly disciplined, polite, elegant, correct attitude, passionate about work and ready to serve.</w:t>
            </w:r>
          </w:p>
        </w:tc>
        <w:tc>
          <w:tcPr>
            <w:tcW w:w="900" w:type="dxa"/>
            <w:tcBorders>
              <w:top w:val="single" w:sz="4" w:space="0" w:color="000000"/>
              <w:left w:val="single" w:sz="4" w:space="0" w:color="000000"/>
              <w:bottom w:val="single" w:sz="4" w:space="0" w:color="000000"/>
              <w:right w:val="single" w:sz="4" w:space="0" w:color="000000"/>
            </w:tcBorders>
            <w:shd w:val="clear" w:color="auto" w:fill="auto"/>
          </w:tcPr>
          <w:p w14:paraId="1DB69759" w14:textId="77777777" w:rsidR="00F60300" w:rsidRDefault="00643336">
            <w:pPr>
              <w:widowControl w:val="0"/>
              <w:spacing w:before="120" w:after="0" w:line="312" w:lineRule="auto"/>
              <w:ind w:firstLine="17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279935FF" w14:textId="77777777" w:rsidR="00F60300" w:rsidRDefault="00643336">
            <w:pPr>
              <w:widowControl w:val="0"/>
              <w:spacing w:before="120" w:after="0" w:line="312" w:lineRule="auto"/>
              <w:ind w:firstLine="39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bl>
    <w:p w14:paraId="334F30E2" w14:textId="77777777" w:rsidR="00F60300" w:rsidRDefault="00643336">
      <w:pPr>
        <w:widowControl w:val="0"/>
        <w:spacing w:after="0" w:line="312"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5. COURSE LEARNING OUTCOMES (CLOs) </w:t>
      </w:r>
    </w:p>
    <w:p w14:paraId="6F4A3317" w14:textId="77777777" w:rsidR="00F60300" w:rsidRDefault="00643336">
      <w:pPr>
        <w:pStyle w:val="Heading1"/>
        <w:tabs>
          <w:tab w:val="left" w:pos="1594"/>
        </w:tabs>
        <w:spacing w:before="0" w:after="0" w:line="312" w:lineRule="auto"/>
        <w:rPr>
          <w:b w:val="0"/>
          <w:sz w:val="26"/>
          <w:szCs w:val="26"/>
        </w:rPr>
      </w:pPr>
      <w:bookmarkStart w:id="7" w:name="_heading=h.4d34og8" w:colFirst="0" w:colLast="0"/>
      <w:bookmarkEnd w:id="7"/>
      <w:r>
        <w:rPr>
          <w:b w:val="0"/>
          <w:sz w:val="26"/>
          <w:szCs w:val="26"/>
        </w:rPr>
        <w:t>The goals of this course are to provide students with the knowledge, skills, and attitudes required to understand, analyze, and apply them in leisure and event management, as below:</w:t>
      </w:r>
    </w:p>
    <w:p w14:paraId="397827B2" w14:textId="77777777" w:rsidR="00F60300" w:rsidRDefault="00643336">
      <w:pPr>
        <w:pStyle w:val="Heading1"/>
        <w:tabs>
          <w:tab w:val="left" w:pos="1594"/>
        </w:tabs>
        <w:spacing w:before="0" w:after="0" w:line="312" w:lineRule="auto"/>
        <w:jc w:val="center"/>
        <w:rPr>
          <w:sz w:val="26"/>
          <w:szCs w:val="26"/>
        </w:rPr>
      </w:pPr>
      <w:r>
        <w:rPr>
          <w:sz w:val="26"/>
          <w:szCs w:val="26"/>
        </w:rPr>
        <w:t>Table 5. Course Learning Outcomes (CLO</w:t>
      </w:r>
      <w:r>
        <w:rPr>
          <w:sz w:val="26"/>
          <w:szCs w:val="26"/>
        </w:rPr>
        <w:t>s)</w:t>
      </w:r>
    </w:p>
    <w:tbl>
      <w:tblPr>
        <w:tblStyle w:val="a2"/>
        <w:tblW w:w="90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8"/>
        <w:gridCol w:w="899"/>
        <w:gridCol w:w="5919"/>
        <w:gridCol w:w="1242"/>
      </w:tblGrid>
      <w:tr w:rsidR="00F60300" w14:paraId="526C749C" w14:textId="77777777">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373F5" w14:textId="77777777" w:rsidR="00F60300" w:rsidRDefault="00643336">
            <w:pPr>
              <w:widowControl w:val="0"/>
              <w:spacing w:after="0" w:line="312"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lastRenderedPageBreak/>
              <w:t>Goals</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9B160" w14:textId="77777777" w:rsidR="00F60300" w:rsidRDefault="00643336">
            <w:pPr>
              <w:widowControl w:val="0"/>
              <w:spacing w:after="0" w:line="312"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CLOs</w:t>
            </w:r>
          </w:p>
        </w:tc>
        <w:tc>
          <w:tcPr>
            <w:tcW w:w="5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6A42C" w14:textId="77777777" w:rsidR="00F60300" w:rsidRDefault="00643336">
            <w:pPr>
              <w:widowControl w:val="0"/>
              <w:spacing w:after="0" w:line="312"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CLOs Description</w:t>
            </w:r>
          </w:p>
        </w:tc>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00418" w14:textId="77777777" w:rsidR="00F60300" w:rsidRDefault="00643336">
            <w:pPr>
              <w:widowControl w:val="0"/>
              <w:spacing w:after="0" w:line="312"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Teaching</w:t>
            </w:r>
          </w:p>
          <w:p w14:paraId="621EA22B" w14:textId="77777777" w:rsidR="00F60300" w:rsidRDefault="00643336">
            <w:pPr>
              <w:widowControl w:val="0"/>
              <w:spacing w:after="0" w:line="312"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level</w:t>
            </w:r>
          </w:p>
        </w:tc>
      </w:tr>
      <w:tr w:rsidR="00F60300" w14:paraId="180BE7F2" w14:textId="77777777">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C5FC9" w14:textId="77777777" w:rsidR="00F60300" w:rsidRDefault="00643336">
            <w:pPr>
              <w:widowControl w:val="0"/>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[1]</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E9DDE1" w14:textId="77777777" w:rsidR="00F60300" w:rsidRDefault="00643336">
            <w:pPr>
              <w:widowControl w:val="0"/>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[2]</w:t>
            </w:r>
          </w:p>
        </w:tc>
        <w:tc>
          <w:tcPr>
            <w:tcW w:w="5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A5550" w14:textId="77777777" w:rsidR="00F60300" w:rsidRDefault="00643336">
            <w:pPr>
              <w:widowControl w:val="0"/>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[3]</w:t>
            </w:r>
          </w:p>
        </w:tc>
        <w:tc>
          <w:tcPr>
            <w:tcW w:w="12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847A2" w14:textId="77777777" w:rsidR="00F60300" w:rsidRDefault="00643336">
            <w:pPr>
              <w:widowControl w:val="0"/>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[4]</w:t>
            </w:r>
          </w:p>
        </w:tc>
      </w:tr>
      <w:tr w:rsidR="00F60300" w14:paraId="1BB3F119" w14:textId="77777777">
        <w:tc>
          <w:tcPr>
            <w:tcW w:w="988" w:type="dxa"/>
            <w:vMerge w:val="restart"/>
            <w:tcBorders>
              <w:top w:val="single" w:sz="4" w:space="0" w:color="000000"/>
              <w:left w:val="single" w:sz="4" w:space="0" w:color="000000"/>
              <w:right w:val="single" w:sz="4" w:space="0" w:color="000000"/>
            </w:tcBorders>
            <w:shd w:val="clear" w:color="auto" w:fill="auto"/>
            <w:vAlign w:val="center"/>
          </w:tcPr>
          <w:p w14:paraId="39BFE121" w14:textId="77777777" w:rsidR="00F60300" w:rsidRDefault="00643336">
            <w:pPr>
              <w:widowControl w:val="0"/>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G1</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14:paraId="55D8B3B0" w14:textId="77777777" w:rsidR="00F60300" w:rsidRDefault="00643336">
            <w:pPr>
              <w:widowControl w:val="0"/>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1.1</w:t>
            </w:r>
          </w:p>
        </w:tc>
        <w:tc>
          <w:tcPr>
            <w:tcW w:w="5919" w:type="dxa"/>
            <w:tcBorders>
              <w:top w:val="single" w:sz="4" w:space="0" w:color="000000"/>
              <w:left w:val="single" w:sz="4" w:space="0" w:color="000000"/>
              <w:bottom w:val="single" w:sz="4" w:space="0" w:color="000000"/>
              <w:right w:val="single" w:sz="4" w:space="0" w:color="000000"/>
            </w:tcBorders>
            <w:shd w:val="clear" w:color="auto" w:fill="auto"/>
          </w:tcPr>
          <w:p w14:paraId="295A121E" w14:textId="77777777" w:rsidR="00F60300" w:rsidRDefault="00643336">
            <w:pPr>
              <w:spacing w:after="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Understand and apply leisure and event knowledge in operational activities </w:t>
            </w:r>
          </w:p>
        </w:tc>
        <w:tc>
          <w:tcPr>
            <w:tcW w:w="1242" w:type="dxa"/>
            <w:tcBorders>
              <w:top w:val="single" w:sz="4" w:space="0" w:color="000000"/>
              <w:left w:val="single" w:sz="4" w:space="0" w:color="000000"/>
              <w:bottom w:val="single" w:sz="4" w:space="0" w:color="000000"/>
              <w:right w:val="single" w:sz="4" w:space="0" w:color="000000"/>
            </w:tcBorders>
            <w:shd w:val="clear" w:color="auto" w:fill="auto"/>
          </w:tcPr>
          <w:p w14:paraId="50367872" w14:textId="77777777" w:rsidR="00F60300" w:rsidRDefault="00643336">
            <w:pPr>
              <w:widowControl w:val="0"/>
              <w:spacing w:before="120" w:after="0" w:line="312" w:lineRule="auto"/>
              <w:ind w:firstLine="397"/>
              <w:rPr>
                <w:rFonts w:ascii="Times New Roman" w:eastAsia="Times New Roman" w:hAnsi="Times New Roman" w:cs="Times New Roman"/>
                <w:sz w:val="24"/>
                <w:szCs w:val="24"/>
              </w:rPr>
            </w:pPr>
            <w:r>
              <w:rPr>
                <w:rFonts w:ascii="Times New Roman" w:eastAsia="Times New Roman" w:hAnsi="Times New Roman" w:cs="Times New Roman"/>
                <w:sz w:val="24"/>
                <w:szCs w:val="24"/>
              </w:rPr>
              <w:t>U</w:t>
            </w:r>
          </w:p>
        </w:tc>
      </w:tr>
      <w:tr w:rsidR="00F60300" w14:paraId="4814BC82" w14:textId="77777777">
        <w:tc>
          <w:tcPr>
            <w:tcW w:w="988" w:type="dxa"/>
            <w:vMerge/>
            <w:tcBorders>
              <w:top w:val="single" w:sz="4" w:space="0" w:color="000000"/>
              <w:left w:val="single" w:sz="4" w:space="0" w:color="000000"/>
              <w:right w:val="single" w:sz="4" w:space="0" w:color="000000"/>
            </w:tcBorders>
            <w:shd w:val="clear" w:color="auto" w:fill="auto"/>
            <w:vAlign w:val="center"/>
          </w:tcPr>
          <w:p w14:paraId="02EB378F" w14:textId="77777777" w:rsidR="00F60300" w:rsidRDefault="00F60300">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6"/>
                <w:szCs w:val="26"/>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14:paraId="39D7D509" w14:textId="77777777" w:rsidR="00F60300" w:rsidRDefault="00643336">
            <w:pPr>
              <w:widowControl w:val="0"/>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1.2</w:t>
            </w:r>
          </w:p>
        </w:tc>
        <w:tc>
          <w:tcPr>
            <w:tcW w:w="5919" w:type="dxa"/>
            <w:tcBorders>
              <w:top w:val="single" w:sz="4" w:space="0" w:color="000000"/>
              <w:left w:val="single" w:sz="4" w:space="0" w:color="000000"/>
              <w:bottom w:val="single" w:sz="4" w:space="0" w:color="000000"/>
              <w:right w:val="single" w:sz="4" w:space="0" w:color="000000"/>
            </w:tcBorders>
            <w:shd w:val="clear" w:color="auto" w:fill="auto"/>
          </w:tcPr>
          <w:p w14:paraId="0CB07894" w14:textId="77777777" w:rsidR="00F60300" w:rsidRDefault="00643336">
            <w:pPr>
              <w:widowControl w:val="0"/>
              <w:spacing w:after="0" w:line="312"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sz w:val="26"/>
                <w:szCs w:val="26"/>
              </w:rPr>
              <w:t xml:space="preserve">Understand careers and positions in leisure and event companies.   </w:t>
            </w:r>
          </w:p>
        </w:tc>
        <w:tc>
          <w:tcPr>
            <w:tcW w:w="1242" w:type="dxa"/>
            <w:tcBorders>
              <w:top w:val="single" w:sz="4" w:space="0" w:color="000000"/>
              <w:left w:val="single" w:sz="4" w:space="0" w:color="000000"/>
              <w:bottom w:val="single" w:sz="4" w:space="0" w:color="000000"/>
              <w:right w:val="single" w:sz="4" w:space="0" w:color="000000"/>
            </w:tcBorders>
            <w:shd w:val="clear" w:color="auto" w:fill="auto"/>
          </w:tcPr>
          <w:p w14:paraId="1086CAE5" w14:textId="77777777" w:rsidR="00F60300" w:rsidRDefault="00643336">
            <w:pPr>
              <w:widowControl w:val="0"/>
              <w:spacing w:before="120" w:after="0" w:line="312" w:lineRule="auto"/>
              <w:ind w:firstLine="397"/>
              <w:rPr>
                <w:rFonts w:ascii="Times New Roman" w:eastAsia="Times New Roman" w:hAnsi="Times New Roman" w:cs="Times New Roman"/>
                <w:sz w:val="24"/>
                <w:szCs w:val="24"/>
              </w:rPr>
            </w:pPr>
            <w:r>
              <w:rPr>
                <w:rFonts w:ascii="Times New Roman" w:eastAsia="Times New Roman" w:hAnsi="Times New Roman" w:cs="Times New Roman"/>
                <w:sz w:val="24"/>
                <w:szCs w:val="24"/>
              </w:rPr>
              <w:t>T</w:t>
            </w:r>
          </w:p>
        </w:tc>
      </w:tr>
      <w:tr w:rsidR="00F60300" w14:paraId="0612286B" w14:textId="77777777">
        <w:trPr>
          <w:trHeight w:val="170"/>
        </w:trPr>
        <w:tc>
          <w:tcPr>
            <w:tcW w:w="988" w:type="dxa"/>
            <w:tcBorders>
              <w:top w:val="single" w:sz="4" w:space="0" w:color="000000"/>
              <w:left w:val="single" w:sz="4" w:space="0" w:color="000000"/>
              <w:right w:val="single" w:sz="4" w:space="0" w:color="000000"/>
            </w:tcBorders>
            <w:shd w:val="clear" w:color="auto" w:fill="auto"/>
            <w:vAlign w:val="center"/>
          </w:tcPr>
          <w:p w14:paraId="221637A8" w14:textId="77777777" w:rsidR="00F60300" w:rsidRDefault="00643336">
            <w:pPr>
              <w:widowControl w:val="0"/>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G2</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14:paraId="4E6CBBE6" w14:textId="77777777" w:rsidR="00F60300" w:rsidRDefault="00643336">
            <w:pPr>
              <w:widowControl w:val="0"/>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2.1</w:t>
            </w:r>
          </w:p>
        </w:tc>
        <w:tc>
          <w:tcPr>
            <w:tcW w:w="5919" w:type="dxa"/>
            <w:tcBorders>
              <w:top w:val="single" w:sz="4" w:space="0" w:color="000000"/>
              <w:left w:val="single" w:sz="4" w:space="0" w:color="000000"/>
              <w:right w:val="single" w:sz="4" w:space="0" w:color="000000"/>
            </w:tcBorders>
            <w:shd w:val="clear" w:color="auto" w:fill="auto"/>
          </w:tcPr>
          <w:p w14:paraId="564BAA45" w14:textId="77777777" w:rsidR="00F60300" w:rsidRDefault="00643336">
            <w:pPr>
              <w:spacing w:after="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Apply and carry out operational activities </w:t>
            </w:r>
          </w:p>
        </w:tc>
        <w:tc>
          <w:tcPr>
            <w:tcW w:w="1242" w:type="dxa"/>
            <w:tcBorders>
              <w:top w:val="single" w:sz="4" w:space="0" w:color="000000"/>
              <w:left w:val="single" w:sz="4" w:space="0" w:color="000000"/>
              <w:right w:val="single" w:sz="4" w:space="0" w:color="000000"/>
            </w:tcBorders>
            <w:shd w:val="clear" w:color="auto" w:fill="auto"/>
          </w:tcPr>
          <w:p w14:paraId="4B6166C8" w14:textId="77777777" w:rsidR="00F60300" w:rsidRDefault="00643336">
            <w:pPr>
              <w:widowControl w:val="0"/>
              <w:spacing w:before="120" w:after="0" w:line="312" w:lineRule="auto"/>
              <w:ind w:firstLine="397"/>
              <w:rPr>
                <w:rFonts w:ascii="Times New Roman" w:eastAsia="Times New Roman" w:hAnsi="Times New Roman" w:cs="Times New Roman"/>
                <w:sz w:val="24"/>
                <w:szCs w:val="24"/>
              </w:rPr>
            </w:pPr>
            <w:r>
              <w:rPr>
                <w:rFonts w:ascii="Times New Roman" w:eastAsia="Times New Roman" w:hAnsi="Times New Roman" w:cs="Times New Roman"/>
                <w:sz w:val="24"/>
                <w:szCs w:val="24"/>
              </w:rPr>
              <w:t>U</w:t>
            </w:r>
          </w:p>
        </w:tc>
      </w:tr>
      <w:tr w:rsidR="00F60300" w14:paraId="4ED381DB" w14:textId="77777777">
        <w:tc>
          <w:tcPr>
            <w:tcW w:w="988" w:type="dxa"/>
            <w:vMerge w:val="restart"/>
            <w:tcBorders>
              <w:top w:val="single" w:sz="4" w:space="0" w:color="000000"/>
              <w:left w:val="single" w:sz="4" w:space="0" w:color="000000"/>
              <w:right w:val="single" w:sz="4" w:space="0" w:color="000000"/>
            </w:tcBorders>
            <w:shd w:val="clear" w:color="auto" w:fill="auto"/>
            <w:vAlign w:val="center"/>
          </w:tcPr>
          <w:p w14:paraId="0F2285E8" w14:textId="77777777" w:rsidR="00F60300" w:rsidRDefault="00643336">
            <w:pPr>
              <w:widowControl w:val="0"/>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G3</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14:paraId="2E1731F0" w14:textId="77777777" w:rsidR="00F60300" w:rsidRDefault="00643336">
            <w:pPr>
              <w:widowControl w:val="0"/>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3.1</w:t>
            </w:r>
          </w:p>
        </w:tc>
        <w:tc>
          <w:tcPr>
            <w:tcW w:w="5919" w:type="dxa"/>
            <w:tcBorders>
              <w:top w:val="single" w:sz="4" w:space="0" w:color="000000"/>
              <w:left w:val="single" w:sz="4" w:space="0" w:color="000000"/>
              <w:bottom w:val="single" w:sz="4" w:space="0" w:color="000000"/>
              <w:right w:val="single" w:sz="4" w:space="0" w:color="000000"/>
            </w:tcBorders>
            <w:shd w:val="clear" w:color="auto" w:fill="auto"/>
          </w:tcPr>
          <w:p w14:paraId="5F5223FF" w14:textId="77777777" w:rsidR="00F60300" w:rsidRDefault="00643336">
            <w:pPr>
              <w:widowControl w:val="0"/>
              <w:spacing w:after="0" w:line="312" w:lineRule="auto"/>
              <w:rPr>
                <w:rFonts w:ascii="Times New Roman" w:eastAsia="Times New Roman" w:hAnsi="Times New Roman" w:cs="Times New Roman"/>
                <w:color w:val="000000"/>
                <w:sz w:val="26"/>
                <w:szCs w:val="26"/>
              </w:rPr>
            </w:pPr>
            <w:r>
              <w:rPr>
                <w:rFonts w:ascii="Times New Roman" w:eastAsia="Times New Roman" w:hAnsi="Times New Roman" w:cs="Times New Roman"/>
                <w:sz w:val="26"/>
                <w:szCs w:val="26"/>
              </w:rPr>
              <w:t>Obey the law and regulations, be aware of citizenship responsibilities</w:t>
            </w:r>
          </w:p>
        </w:tc>
        <w:tc>
          <w:tcPr>
            <w:tcW w:w="1242" w:type="dxa"/>
            <w:tcBorders>
              <w:top w:val="single" w:sz="4" w:space="0" w:color="000000"/>
              <w:left w:val="single" w:sz="4" w:space="0" w:color="000000"/>
              <w:bottom w:val="single" w:sz="4" w:space="0" w:color="000000"/>
              <w:right w:val="single" w:sz="4" w:space="0" w:color="000000"/>
            </w:tcBorders>
            <w:shd w:val="clear" w:color="auto" w:fill="auto"/>
          </w:tcPr>
          <w:p w14:paraId="2906B3E5" w14:textId="77777777" w:rsidR="00F60300" w:rsidRDefault="00643336">
            <w:pPr>
              <w:widowControl w:val="0"/>
              <w:spacing w:before="120" w:after="0" w:line="312" w:lineRule="auto"/>
              <w:ind w:firstLine="397"/>
              <w:rPr>
                <w:rFonts w:ascii="Times New Roman" w:eastAsia="Times New Roman" w:hAnsi="Times New Roman" w:cs="Times New Roman"/>
                <w:sz w:val="24"/>
                <w:szCs w:val="24"/>
              </w:rPr>
            </w:pPr>
            <w:r>
              <w:rPr>
                <w:rFonts w:ascii="Times New Roman" w:eastAsia="Times New Roman" w:hAnsi="Times New Roman" w:cs="Times New Roman"/>
                <w:sz w:val="24"/>
                <w:szCs w:val="24"/>
              </w:rPr>
              <w:t>I</w:t>
            </w:r>
          </w:p>
        </w:tc>
      </w:tr>
      <w:tr w:rsidR="00F60300" w14:paraId="2F9645A9" w14:textId="77777777">
        <w:tc>
          <w:tcPr>
            <w:tcW w:w="988" w:type="dxa"/>
            <w:vMerge/>
            <w:tcBorders>
              <w:top w:val="single" w:sz="4" w:space="0" w:color="000000"/>
              <w:left w:val="single" w:sz="4" w:space="0" w:color="000000"/>
              <w:right w:val="single" w:sz="4" w:space="0" w:color="000000"/>
            </w:tcBorders>
            <w:shd w:val="clear" w:color="auto" w:fill="auto"/>
            <w:vAlign w:val="center"/>
          </w:tcPr>
          <w:p w14:paraId="6A05A809" w14:textId="77777777" w:rsidR="00F60300" w:rsidRDefault="00F60300">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6"/>
                <w:szCs w:val="26"/>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14:paraId="3C23604C" w14:textId="77777777" w:rsidR="00F60300" w:rsidRDefault="00643336">
            <w:pPr>
              <w:widowControl w:val="0"/>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3.2</w:t>
            </w:r>
          </w:p>
        </w:tc>
        <w:tc>
          <w:tcPr>
            <w:tcW w:w="5919" w:type="dxa"/>
            <w:tcBorders>
              <w:top w:val="single" w:sz="4" w:space="0" w:color="000000"/>
              <w:left w:val="single" w:sz="4" w:space="0" w:color="000000"/>
              <w:bottom w:val="single" w:sz="4" w:space="0" w:color="000000"/>
              <w:right w:val="single" w:sz="4" w:space="0" w:color="000000"/>
            </w:tcBorders>
            <w:shd w:val="clear" w:color="auto" w:fill="auto"/>
          </w:tcPr>
          <w:p w14:paraId="05751BEE" w14:textId="77777777" w:rsidR="00F60300" w:rsidRDefault="00643336">
            <w:pPr>
              <w:widowControl w:val="0"/>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Acquire and build up proper occupational awareness, honesty, responsibility, disciplinary obligation, politeness, and elegance </w:t>
            </w:r>
          </w:p>
        </w:tc>
        <w:tc>
          <w:tcPr>
            <w:tcW w:w="1242" w:type="dxa"/>
            <w:tcBorders>
              <w:top w:val="single" w:sz="4" w:space="0" w:color="000000"/>
              <w:left w:val="single" w:sz="4" w:space="0" w:color="000000"/>
              <w:bottom w:val="single" w:sz="4" w:space="0" w:color="000000"/>
              <w:right w:val="single" w:sz="4" w:space="0" w:color="000000"/>
            </w:tcBorders>
            <w:shd w:val="clear" w:color="auto" w:fill="auto"/>
          </w:tcPr>
          <w:p w14:paraId="56AB6BD4" w14:textId="77777777" w:rsidR="00F60300" w:rsidRDefault="00643336">
            <w:pPr>
              <w:widowControl w:val="0"/>
              <w:spacing w:before="120" w:after="0" w:line="312" w:lineRule="auto"/>
              <w:ind w:firstLine="397"/>
              <w:rPr>
                <w:rFonts w:ascii="Times New Roman" w:eastAsia="Times New Roman" w:hAnsi="Times New Roman" w:cs="Times New Roman"/>
                <w:sz w:val="24"/>
                <w:szCs w:val="24"/>
              </w:rPr>
            </w:pPr>
            <w:r>
              <w:rPr>
                <w:rFonts w:ascii="Times New Roman" w:eastAsia="Times New Roman" w:hAnsi="Times New Roman" w:cs="Times New Roman"/>
                <w:sz w:val="24"/>
                <w:szCs w:val="24"/>
              </w:rPr>
              <w:t>I</w:t>
            </w:r>
          </w:p>
        </w:tc>
      </w:tr>
      <w:tr w:rsidR="00F60300" w14:paraId="69CD7410" w14:textId="77777777">
        <w:tc>
          <w:tcPr>
            <w:tcW w:w="988" w:type="dxa"/>
            <w:vMerge w:val="restart"/>
            <w:tcBorders>
              <w:left w:val="single" w:sz="4" w:space="0" w:color="000000"/>
              <w:right w:val="single" w:sz="4" w:space="0" w:color="000000"/>
            </w:tcBorders>
            <w:shd w:val="clear" w:color="auto" w:fill="auto"/>
            <w:vAlign w:val="center"/>
          </w:tcPr>
          <w:p w14:paraId="1AD903E5" w14:textId="77777777" w:rsidR="00F60300" w:rsidRDefault="00643336">
            <w:pPr>
              <w:widowControl w:val="0"/>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G4</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14:paraId="41ADC8E8" w14:textId="77777777" w:rsidR="00F60300" w:rsidRDefault="00643336">
            <w:pPr>
              <w:widowControl w:val="0"/>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4.1</w:t>
            </w:r>
          </w:p>
        </w:tc>
        <w:tc>
          <w:tcPr>
            <w:tcW w:w="5919" w:type="dxa"/>
            <w:tcBorders>
              <w:top w:val="single" w:sz="4" w:space="0" w:color="000000"/>
              <w:left w:val="single" w:sz="4" w:space="0" w:color="000000"/>
              <w:bottom w:val="single" w:sz="4" w:space="0" w:color="000000"/>
              <w:right w:val="single" w:sz="4" w:space="0" w:color="000000"/>
            </w:tcBorders>
            <w:shd w:val="clear" w:color="auto" w:fill="auto"/>
          </w:tcPr>
          <w:p w14:paraId="487CA132" w14:textId="77777777" w:rsidR="00F60300" w:rsidRDefault="00643336">
            <w:pPr>
              <w:widowControl w:val="0"/>
              <w:tabs>
                <w:tab w:val="left" w:pos="1959"/>
              </w:tabs>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Master and match the requirements related to moralities, job ethics, and citizenship responsibilities </w:t>
            </w:r>
          </w:p>
        </w:tc>
        <w:tc>
          <w:tcPr>
            <w:tcW w:w="1242" w:type="dxa"/>
            <w:tcBorders>
              <w:top w:val="single" w:sz="4" w:space="0" w:color="000000"/>
              <w:left w:val="single" w:sz="4" w:space="0" w:color="000000"/>
              <w:bottom w:val="single" w:sz="4" w:space="0" w:color="000000"/>
              <w:right w:val="single" w:sz="4" w:space="0" w:color="000000"/>
            </w:tcBorders>
            <w:shd w:val="clear" w:color="auto" w:fill="auto"/>
          </w:tcPr>
          <w:p w14:paraId="168FC2B5" w14:textId="77777777" w:rsidR="00F60300" w:rsidRDefault="00643336">
            <w:pPr>
              <w:widowControl w:val="0"/>
              <w:spacing w:before="120" w:after="0" w:line="312" w:lineRule="auto"/>
              <w:ind w:firstLine="397"/>
              <w:rPr>
                <w:rFonts w:ascii="Times New Roman" w:eastAsia="Times New Roman" w:hAnsi="Times New Roman" w:cs="Times New Roman"/>
                <w:sz w:val="24"/>
                <w:szCs w:val="24"/>
              </w:rPr>
            </w:pPr>
            <w:r>
              <w:rPr>
                <w:rFonts w:ascii="Times New Roman" w:eastAsia="Times New Roman" w:hAnsi="Times New Roman" w:cs="Times New Roman"/>
                <w:sz w:val="24"/>
                <w:szCs w:val="24"/>
              </w:rPr>
              <w:t>T</w:t>
            </w:r>
          </w:p>
        </w:tc>
      </w:tr>
      <w:tr w:rsidR="00F60300" w14:paraId="41A3C2E1" w14:textId="77777777">
        <w:tc>
          <w:tcPr>
            <w:tcW w:w="988" w:type="dxa"/>
            <w:vMerge/>
            <w:tcBorders>
              <w:left w:val="single" w:sz="4" w:space="0" w:color="000000"/>
              <w:right w:val="single" w:sz="4" w:space="0" w:color="000000"/>
            </w:tcBorders>
            <w:shd w:val="clear" w:color="auto" w:fill="auto"/>
            <w:vAlign w:val="center"/>
          </w:tcPr>
          <w:p w14:paraId="5A39BBE3" w14:textId="77777777" w:rsidR="00F60300" w:rsidRDefault="00F60300">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6"/>
                <w:szCs w:val="26"/>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14:paraId="67D112E1" w14:textId="77777777" w:rsidR="00F60300" w:rsidRDefault="00643336">
            <w:pPr>
              <w:widowControl w:val="0"/>
              <w:spacing w:after="0" w:line="312"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4.2</w:t>
            </w:r>
          </w:p>
        </w:tc>
        <w:tc>
          <w:tcPr>
            <w:tcW w:w="5919" w:type="dxa"/>
            <w:tcBorders>
              <w:top w:val="single" w:sz="4" w:space="0" w:color="000000"/>
              <w:left w:val="single" w:sz="4" w:space="0" w:color="000000"/>
              <w:bottom w:val="single" w:sz="4" w:space="0" w:color="000000"/>
              <w:right w:val="single" w:sz="4" w:space="0" w:color="000000"/>
            </w:tcBorders>
            <w:shd w:val="clear" w:color="auto" w:fill="auto"/>
          </w:tcPr>
          <w:p w14:paraId="55668481" w14:textId="77777777" w:rsidR="00F60300" w:rsidRDefault="00643336">
            <w:pPr>
              <w:widowControl w:val="0"/>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Develop professional attitude: serious in learning and professional development; Be active in learning and training in class and companies. </w:t>
            </w:r>
          </w:p>
        </w:tc>
        <w:tc>
          <w:tcPr>
            <w:tcW w:w="1242" w:type="dxa"/>
            <w:tcBorders>
              <w:top w:val="single" w:sz="4" w:space="0" w:color="000000"/>
              <w:left w:val="single" w:sz="4" w:space="0" w:color="000000"/>
              <w:bottom w:val="single" w:sz="4" w:space="0" w:color="000000"/>
              <w:right w:val="single" w:sz="4" w:space="0" w:color="000000"/>
            </w:tcBorders>
            <w:shd w:val="clear" w:color="auto" w:fill="auto"/>
          </w:tcPr>
          <w:p w14:paraId="55266895" w14:textId="77777777" w:rsidR="00F60300" w:rsidRDefault="00643336">
            <w:pPr>
              <w:widowControl w:val="0"/>
              <w:spacing w:before="120" w:after="0" w:line="312" w:lineRule="auto"/>
              <w:ind w:firstLine="397"/>
              <w:rPr>
                <w:rFonts w:ascii="Times New Roman" w:eastAsia="Times New Roman" w:hAnsi="Times New Roman" w:cs="Times New Roman"/>
                <w:sz w:val="24"/>
                <w:szCs w:val="24"/>
              </w:rPr>
            </w:pPr>
            <w:r>
              <w:rPr>
                <w:rFonts w:ascii="Times New Roman" w:eastAsia="Times New Roman" w:hAnsi="Times New Roman" w:cs="Times New Roman"/>
                <w:sz w:val="24"/>
                <w:szCs w:val="24"/>
              </w:rPr>
              <w:t>I</w:t>
            </w:r>
          </w:p>
        </w:tc>
      </w:tr>
    </w:tbl>
    <w:p w14:paraId="6556D2B9" w14:textId="77777777" w:rsidR="00F60300" w:rsidRDefault="00643336">
      <w:pPr>
        <w:widowControl w:val="0"/>
        <w:spacing w:after="0" w:line="312"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6. COURSE ASSESSMENT</w:t>
      </w:r>
    </w:p>
    <w:p w14:paraId="1B1B8B08" w14:textId="77777777" w:rsidR="00F60300" w:rsidRDefault="00643336">
      <w:pPr>
        <w:widowControl w:val="0"/>
        <w:spacing w:after="0" w:line="312"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Assessment methods: formative assessment and summative assessment</w:t>
      </w:r>
    </w:p>
    <w:p w14:paraId="3B493229" w14:textId="77777777" w:rsidR="00F60300" w:rsidRDefault="00643336">
      <w:pPr>
        <w:widowControl w:val="0"/>
        <w:spacing w:after="0" w:line="312"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Grading summary: 10</w:t>
      </w:r>
    </w:p>
    <w:p w14:paraId="24A6B88B" w14:textId="77777777" w:rsidR="00F60300" w:rsidRDefault="00643336">
      <w:pPr>
        <w:widowControl w:val="0"/>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Table</w:t>
      </w:r>
      <w:r>
        <w:rPr>
          <w:rFonts w:ascii="Times New Roman" w:eastAsia="Times New Roman" w:hAnsi="Times New Roman" w:cs="Times New Roman"/>
          <w:b/>
          <w:sz w:val="26"/>
          <w:szCs w:val="26"/>
        </w:rPr>
        <w:t xml:space="preserve"> 6. Assessment summary</w:t>
      </w:r>
    </w:p>
    <w:tbl>
      <w:tblPr>
        <w:tblStyle w:val="a3"/>
        <w:tblW w:w="918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27"/>
        <w:gridCol w:w="1843"/>
        <w:gridCol w:w="2409"/>
        <w:gridCol w:w="1418"/>
        <w:gridCol w:w="1683"/>
      </w:tblGrid>
      <w:tr w:rsidR="00F60300" w14:paraId="6C468977" w14:textId="77777777">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D2E93" w14:textId="77777777" w:rsidR="00F60300" w:rsidRDefault="00643336">
            <w:pPr>
              <w:widowControl w:val="0"/>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Assessments</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9F088" w14:textId="77777777" w:rsidR="00F60300" w:rsidRDefault="00643336">
            <w:pPr>
              <w:widowControl w:val="0"/>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Rubrics </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E3931F" w14:textId="77777777" w:rsidR="00F60300" w:rsidRDefault="00643336">
            <w:pPr>
              <w:widowControl w:val="0"/>
              <w:spacing w:after="0" w:line="312" w:lineRule="auto"/>
              <w:ind w:left="252" w:hanging="252"/>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CLOs</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2550A" w14:textId="77777777" w:rsidR="00F60300" w:rsidRDefault="00643336">
            <w:pPr>
              <w:widowControl w:val="0"/>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Weighting (%)</w:t>
            </w:r>
          </w:p>
        </w:tc>
        <w:tc>
          <w:tcPr>
            <w:tcW w:w="1683" w:type="dxa"/>
            <w:tcBorders>
              <w:top w:val="single" w:sz="4" w:space="0" w:color="000000"/>
              <w:left w:val="single" w:sz="4" w:space="0" w:color="000000"/>
              <w:bottom w:val="single" w:sz="4" w:space="0" w:color="000000"/>
              <w:right w:val="single" w:sz="4" w:space="0" w:color="000000"/>
            </w:tcBorders>
            <w:shd w:val="clear" w:color="auto" w:fill="auto"/>
          </w:tcPr>
          <w:p w14:paraId="02A1D317" w14:textId="77777777" w:rsidR="00F60300" w:rsidRDefault="00643336">
            <w:pPr>
              <w:widowControl w:val="0"/>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Week</w:t>
            </w:r>
          </w:p>
        </w:tc>
      </w:tr>
      <w:tr w:rsidR="00F60300" w14:paraId="7FF483DC" w14:textId="77777777">
        <w:tc>
          <w:tcPr>
            <w:tcW w:w="9180" w:type="dxa"/>
            <w:gridSpan w:val="5"/>
            <w:tcBorders>
              <w:top w:val="single" w:sz="4" w:space="0" w:color="000000"/>
              <w:left w:val="single" w:sz="4" w:space="0" w:color="000000"/>
              <w:bottom w:val="single" w:sz="4" w:space="0" w:color="000000"/>
              <w:right w:val="single" w:sz="4" w:space="0" w:color="000000"/>
            </w:tcBorders>
            <w:vAlign w:val="center"/>
          </w:tcPr>
          <w:p w14:paraId="7C59BF0C" w14:textId="77777777" w:rsidR="00F60300" w:rsidRDefault="00643336">
            <w:pPr>
              <w:widowControl w:val="0"/>
              <w:spacing w:after="0" w:line="312"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Formative assessment</w:t>
            </w:r>
          </w:p>
        </w:tc>
      </w:tr>
      <w:tr w:rsidR="00F60300" w14:paraId="1DEDD627" w14:textId="77777777">
        <w:tc>
          <w:tcPr>
            <w:tcW w:w="1827" w:type="dxa"/>
            <w:tcBorders>
              <w:top w:val="single" w:sz="4" w:space="0" w:color="000000"/>
              <w:left w:val="single" w:sz="4" w:space="0" w:color="000000"/>
              <w:right w:val="single" w:sz="4" w:space="0" w:color="000000"/>
            </w:tcBorders>
            <w:vAlign w:val="center"/>
          </w:tcPr>
          <w:p w14:paraId="58A5D19C" w14:textId="77777777" w:rsidR="00F60300" w:rsidRDefault="00643336">
            <w:pPr>
              <w:widowControl w:val="0"/>
              <w:spacing w:after="0" w:line="312" w:lineRule="auto"/>
              <w:jc w:val="center"/>
              <w:rPr>
                <w:rFonts w:ascii="Times New Roman" w:eastAsia="Times New Roman" w:hAnsi="Times New Roman" w:cs="Times New Roman"/>
                <w:sz w:val="26"/>
                <w:szCs w:val="26"/>
                <w:highlight w:val="yellow"/>
              </w:rPr>
            </w:pPr>
            <w:r>
              <w:rPr>
                <w:rFonts w:ascii="Times New Roman" w:eastAsia="Times New Roman" w:hAnsi="Times New Roman" w:cs="Times New Roman"/>
                <w:sz w:val="26"/>
                <w:szCs w:val="26"/>
              </w:rPr>
              <w:t>Participants</w:t>
            </w:r>
          </w:p>
        </w:tc>
        <w:tc>
          <w:tcPr>
            <w:tcW w:w="1843" w:type="dxa"/>
            <w:tcBorders>
              <w:top w:val="single" w:sz="4" w:space="0" w:color="000000"/>
              <w:left w:val="single" w:sz="4" w:space="0" w:color="000000"/>
              <w:bottom w:val="single" w:sz="4" w:space="0" w:color="000000"/>
              <w:right w:val="single" w:sz="4" w:space="0" w:color="000000"/>
            </w:tcBorders>
            <w:vAlign w:val="center"/>
          </w:tcPr>
          <w:p w14:paraId="3B99803F" w14:textId="77777777" w:rsidR="00F60300" w:rsidRDefault="00643336">
            <w:pPr>
              <w:widowControl w:val="0"/>
              <w:spacing w:after="0" w:line="31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Rubric 1</w:t>
            </w:r>
          </w:p>
        </w:tc>
        <w:tc>
          <w:tcPr>
            <w:tcW w:w="2409" w:type="dxa"/>
            <w:tcBorders>
              <w:top w:val="single" w:sz="4" w:space="0" w:color="000000"/>
              <w:left w:val="single" w:sz="4" w:space="0" w:color="000000"/>
              <w:bottom w:val="single" w:sz="4" w:space="0" w:color="000000"/>
              <w:right w:val="single" w:sz="4" w:space="0" w:color="000000"/>
            </w:tcBorders>
            <w:vAlign w:val="center"/>
          </w:tcPr>
          <w:p w14:paraId="5F008C90" w14:textId="77777777" w:rsidR="00F60300" w:rsidRDefault="00643336">
            <w:pPr>
              <w:widowControl w:val="0"/>
              <w:spacing w:after="0" w:line="31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1.1-1.2;2.1;3.1-3.2;4.1-4.2</w:t>
            </w:r>
          </w:p>
        </w:tc>
        <w:tc>
          <w:tcPr>
            <w:tcW w:w="1418" w:type="dxa"/>
            <w:tcBorders>
              <w:top w:val="single" w:sz="4" w:space="0" w:color="000000"/>
              <w:left w:val="single" w:sz="4" w:space="0" w:color="000000"/>
              <w:right w:val="single" w:sz="4" w:space="0" w:color="000000"/>
            </w:tcBorders>
            <w:vAlign w:val="center"/>
          </w:tcPr>
          <w:p w14:paraId="434B6B21" w14:textId="77777777" w:rsidR="00F60300" w:rsidRDefault="00643336">
            <w:pPr>
              <w:widowControl w:val="0"/>
              <w:spacing w:after="0" w:line="31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10%</w:t>
            </w:r>
          </w:p>
        </w:tc>
        <w:tc>
          <w:tcPr>
            <w:tcW w:w="1683" w:type="dxa"/>
            <w:tcBorders>
              <w:top w:val="single" w:sz="4" w:space="0" w:color="000000"/>
              <w:left w:val="single" w:sz="4" w:space="0" w:color="000000"/>
              <w:right w:val="single" w:sz="4" w:space="0" w:color="000000"/>
            </w:tcBorders>
            <w:vAlign w:val="center"/>
          </w:tcPr>
          <w:p w14:paraId="71E9BCFA" w14:textId="77777777" w:rsidR="00F60300" w:rsidRDefault="00643336">
            <w:pPr>
              <w:widowControl w:val="0"/>
              <w:spacing w:after="0" w:line="31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Weeks 1-6</w:t>
            </w:r>
          </w:p>
        </w:tc>
      </w:tr>
      <w:tr w:rsidR="00F60300" w14:paraId="1F619CB9" w14:textId="77777777">
        <w:tc>
          <w:tcPr>
            <w:tcW w:w="9180" w:type="dxa"/>
            <w:gridSpan w:val="5"/>
            <w:tcBorders>
              <w:left w:val="single" w:sz="4" w:space="0" w:color="000000"/>
              <w:bottom w:val="single" w:sz="4" w:space="0" w:color="000000"/>
              <w:right w:val="single" w:sz="4" w:space="0" w:color="000000"/>
            </w:tcBorders>
            <w:vAlign w:val="center"/>
          </w:tcPr>
          <w:p w14:paraId="666E3906" w14:textId="77777777" w:rsidR="00F60300" w:rsidRDefault="00643336">
            <w:pPr>
              <w:widowControl w:val="0"/>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b/>
                <w:sz w:val="26"/>
                <w:szCs w:val="26"/>
              </w:rPr>
              <w:t>Summative assessment</w:t>
            </w:r>
          </w:p>
        </w:tc>
      </w:tr>
      <w:tr w:rsidR="00F60300" w14:paraId="7BDFDE2D" w14:textId="77777777">
        <w:trPr>
          <w:trHeight w:val="955"/>
        </w:trPr>
        <w:tc>
          <w:tcPr>
            <w:tcW w:w="1827" w:type="dxa"/>
            <w:tcBorders>
              <w:top w:val="single" w:sz="4" w:space="0" w:color="000000"/>
              <w:left w:val="single" w:sz="4" w:space="0" w:color="000000"/>
              <w:bottom w:val="single" w:sz="4" w:space="0" w:color="000000"/>
              <w:right w:val="single" w:sz="4" w:space="0" w:color="000000"/>
            </w:tcBorders>
            <w:vAlign w:val="center"/>
          </w:tcPr>
          <w:p w14:paraId="4A6589F9" w14:textId="77777777" w:rsidR="00F60300" w:rsidRDefault="00643336">
            <w:pPr>
              <w:widowControl w:val="0"/>
              <w:spacing w:after="0" w:line="31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Company Evaluation</w:t>
            </w:r>
          </w:p>
        </w:tc>
        <w:tc>
          <w:tcPr>
            <w:tcW w:w="1843" w:type="dxa"/>
            <w:tcBorders>
              <w:top w:val="single" w:sz="4" w:space="0" w:color="000000"/>
              <w:left w:val="single" w:sz="4" w:space="0" w:color="000000"/>
              <w:bottom w:val="single" w:sz="4" w:space="0" w:color="000000"/>
              <w:right w:val="single" w:sz="4" w:space="0" w:color="000000"/>
            </w:tcBorders>
            <w:vAlign w:val="center"/>
          </w:tcPr>
          <w:p w14:paraId="15C721C4" w14:textId="77777777" w:rsidR="00F60300" w:rsidRDefault="00643336">
            <w:pPr>
              <w:widowControl w:val="0"/>
              <w:spacing w:after="0" w:line="31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Rubric 2</w:t>
            </w:r>
          </w:p>
        </w:tc>
        <w:tc>
          <w:tcPr>
            <w:tcW w:w="2409" w:type="dxa"/>
            <w:tcBorders>
              <w:top w:val="single" w:sz="4" w:space="0" w:color="000000"/>
              <w:left w:val="single" w:sz="4" w:space="0" w:color="000000"/>
              <w:bottom w:val="single" w:sz="4" w:space="0" w:color="000000"/>
              <w:right w:val="single" w:sz="4" w:space="0" w:color="000000"/>
            </w:tcBorders>
            <w:vAlign w:val="center"/>
          </w:tcPr>
          <w:p w14:paraId="45CC40E0" w14:textId="77777777" w:rsidR="00F60300" w:rsidRDefault="00643336">
            <w:pPr>
              <w:widowControl w:val="0"/>
              <w:spacing w:after="0" w:line="31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1.1-1.2;2.1;3.1-3.2;4.1-4.2</w:t>
            </w:r>
          </w:p>
        </w:tc>
        <w:tc>
          <w:tcPr>
            <w:tcW w:w="1418" w:type="dxa"/>
            <w:tcBorders>
              <w:top w:val="single" w:sz="4" w:space="0" w:color="000000"/>
              <w:left w:val="single" w:sz="4" w:space="0" w:color="000000"/>
              <w:bottom w:val="single" w:sz="4" w:space="0" w:color="000000"/>
              <w:right w:val="single" w:sz="4" w:space="0" w:color="000000"/>
            </w:tcBorders>
            <w:vAlign w:val="center"/>
          </w:tcPr>
          <w:p w14:paraId="3A174C5D" w14:textId="77777777" w:rsidR="00F60300" w:rsidRDefault="00643336">
            <w:pPr>
              <w:widowControl w:val="0"/>
              <w:spacing w:after="0" w:line="31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50%</w:t>
            </w:r>
          </w:p>
        </w:tc>
        <w:tc>
          <w:tcPr>
            <w:tcW w:w="1683" w:type="dxa"/>
            <w:tcBorders>
              <w:top w:val="single" w:sz="4" w:space="0" w:color="000000"/>
              <w:left w:val="single" w:sz="4" w:space="0" w:color="000000"/>
              <w:bottom w:val="single" w:sz="4" w:space="0" w:color="000000"/>
              <w:right w:val="single" w:sz="4" w:space="0" w:color="000000"/>
            </w:tcBorders>
            <w:vAlign w:val="center"/>
          </w:tcPr>
          <w:p w14:paraId="08D754C0" w14:textId="77777777" w:rsidR="00F60300" w:rsidRDefault="00643336">
            <w:pPr>
              <w:widowControl w:val="0"/>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sz w:val="26"/>
                <w:szCs w:val="26"/>
              </w:rPr>
              <w:t>Week 10</w:t>
            </w:r>
          </w:p>
        </w:tc>
      </w:tr>
      <w:tr w:rsidR="00F60300" w14:paraId="6558D213" w14:textId="77777777">
        <w:trPr>
          <w:trHeight w:val="955"/>
        </w:trPr>
        <w:tc>
          <w:tcPr>
            <w:tcW w:w="1827" w:type="dxa"/>
            <w:tcBorders>
              <w:top w:val="single" w:sz="4" w:space="0" w:color="000000"/>
              <w:left w:val="single" w:sz="4" w:space="0" w:color="000000"/>
              <w:bottom w:val="single" w:sz="4" w:space="0" w:color="000000"/>
              <w:right w:val="single" w:sz="4" w:space="0" w:color="000000"/>
            </w:tcBorders>
            <w:vAlign w:val="center"/>
          </w:tcPr>
          <w:p w14:paraId="73E5AA2F" w14:textId="77777777" w:rsidR="00F60300" w:rsidRDefault="00643336">
            <w:pPr>
              <w:widowControl w:val="0"/>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sz w:val="26"/>
                <w:szCs w:val="26"/>
              </w:rPr>
              <w:t>Final report</w:t>
            </w:r>
          </w:p>
        </w:tc>
        <w:tc>
          <w:tcPr>
            <w:tcW w:w="1843" w:type="dxa"/>
            <w:tcBorders>
              <w:top w:val="single" w:sz="4" w:space="0" w:color="000000"/>
              <w:left w:val="single" w:sz="4" w:space="0" w:color="000000"/>
              <w:bottom w:val="single" w:sz="4" w:space="0" w:color="000000"/>
              <w:right w:val="single" w:sz="4" w:space="0" w:color="000000"/>
            </w:tcBorders>
            <w:vAlign w:val="center"/>
          </w:tcPr>
          <w:p w14:paraId="2AB78B89" w14:textId="77777777" w:rsidR="00F60300" w:rsidRDefault="00643336">
            <w:pPr>
              <w:widowControl w:val="0"/>
              <w:spacing w:after="0" w:line="31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Rubric 3</w:t>
            </w:r>
          </w:p>
        </w:tc>
        <w:tc>
          <w:tcPr>
            <w:tcW w:w="2409" w:type="dxa"/>
            <w:tcBorders>
              <w:top w:val="single" w:sz="4" w:space="0" w:color="000000"/>
              <w:left w:val="single" w:sz="4" w:space="0" w:color="000000"/>
              <w:bottom w:val="single" w:sz="4" w:space="0" w:color="000000"/>
              <w:right w:val="single" w:sz="4" w:space="0" w:color="000000"/>
            </w:tcBorders>
            <w:vAlign w:val="center"/>
          </w:tcPr>
          <w:p w14:paraId="30E57417" w14:textId="77777777" w:rsidR="00F60300" w:rsidRDefault="00643336">
            <w:pPr>
              <w:widowControl w:val="0"/>
              <w:spacing w:after="0" w:line="31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1.1-1.2;2.1;3.1-3.2;4.1-4.2</w:t>
            </w:r>
          </w:p>
        </w:tc>
        <w:tc>
          <w:tcPr>
            <w:tcW w:w="1418" w:type="dxa"/>
            <w:tcBorders>
              <w:top w:val="single" w:sz="4" w:space="0" w:color="000000"/>
              <w:left w:val="single" w:sz="4" w:space="0" w:color="000000"/>
              <w:bottom w:val="single" w:sz="4" w:space="0" w:color="000000"/>
              <w:right w:val="single" w:sz="4" w:space="0" w:color="000000"/>
            </w:tcBorders>
            <w:vAlign w:val="center"/>
          </w:tcPr>
          <w:p w14:paraId="292DB4B9" w14:textId="77777777" w:rsidR="00F60300" w:rsidRDefault="00643336">
            <w:pPr>
              <w:widowControl w:val="0"/>
              <w:spacing w:after="0" w:line="31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50%</w:t>
            </w:r>
          </w:p>
        </w:tc>
        <w:tc>
          <w:tcPr>
            <w:tcW w:w="1683" w:type="dxa"/>
            <w:tcBorders>
              <w:top w:val="single" w:sz="4" w:space="0" w:color="000000"/>
              <w:left w:val="single" w:sz="4" w:space="0" w:color="000000"/>
              <w:bottom w:val="single" w:sz="4" w:space="0" w:color="000000"/>
              <w:right w:val="single" w:sz="4" w:space="0" w:color="000000"/>
            </w:tcBorders>
            <w:vAlign w:val="center"/>
          </w:tcPr>
          <w:p w14:paraId="1CE7DB98" w14:textId="77777777" w:rsidR="00F60300" w:rsidRDefault="00643336">
            <w:pPr>
              <w:widowControl w:val="0"/>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sz w:val="26"/>
                <w:szCs w:val="26"/>
              </w:rPr>
              <w:t>Week 10</w:t>
            </w:r>
          </w:p>
        </w:tc>
      </w:tr>
    </w:tbl>
    <w:p w14:paraId="4F8A9142" w14:textId="77777777" w:rsidR="00F60300" w:rsidRDefault="00643336">
      <w:pPr>
        <w:pBdr>
          <w:top w:val="nil"/>
          <w:left w:val="nil"/>
          <w:bottom w:val="nil"/>
          <w:right w:val="nil"/>
          <w:between w:val="nil"/>
        </w:pBdr>
        <w:spacing w:after="0" w:line="312" w:lineRule="auto"/>
        <w:ind w:left="720"/>
        <w:jc w:val="center"/>
        <w:rPr>
          <w:rFonts w:ascii="Times New Roman" w:eastAsia="Times New Roman" w:hAnsi="Times New Roman" w:cs="Times New Roman"/>
          <w:b/>
          <w:color w:val="000000"/>
          <w:sz w:val="26"/>
          <w:szCs w:val="26"/>
        </w:rPr>
      </w:pPr>
      <w:bookmarkStart w:id="8" w:name="_heading=h.2s8eyo1" w:colFirst="0" w:colLast="0"/>
      <w:bookmarkEnd w:id="8"/>
      <w:r>
        <w:rPr>
          <w:rFonts w:ascii="Times New Roman" w:eastAsia="Times New Roman" w:hAnsi="Times New Roman" w:cs="Times New Roman"/>
          <w:b/>
          <w:color w:val="000000"/>
          <w:sz w:val="26"/>
          <w:szCs w:val="26"/>
        </w:rPr>
        <w:t>Rubric 1: Participation</w:t>
      </w:r>
    </w:p>
    <w:tbl>
      <w:tblPr>
        <w:tblStyle w:val="a4"/>
        <w:tblW w:w="91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87"/>
        <w:gridCol w:w="1382"/>
        <w:gridCol w:w="1555"/>
        <w:gridCol w:w="1574"/>
        <w:gridCol w:w="1673"/>
        <w:gridCol w:w="1527"/>
      </w:tblGrid>
      <w:tr w:rsidR="00F60300" w14:paraId="0A0FC235" w14:textId="77777777">
        <w:trPr>
          <w:trHeight w:val="564"/>
          <w:tblHeader/>
          <w:jc w:val="center"/>
        </w:trPr>
        <w:tc>
          <w:tcPr>
            <w:tcW w:w="1487" w:type="dxa"/>
            <w:shd w:val="clear" w:color="auto" w:fill="auto"/>
            <w:vAlign w:val="center"/>
          </w:tcPr>
          <w:p w14:paraId="18BBF523" w14:textId="77777777" w:rsidR="00F60300" w:rsidRDefault="00643336">
            <w:pPr>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lastRenderedPageBreak/>
              <w:t>Areas of assessment</w:t>
            </w:r>
          </w:p>
        </w:tc>
        <w:tc>
          <w:tcPr>
            <w:tcW w:w="1382" w:type="dxa"/>
            <w:shd w:val="clear" w:color="auto" w:fill="auto"/>
            <w:vAlign w:val="center"/>
          </w:tcPr>
          <w:p w14:paraId="6C6ABE8A" w14:textId="77777777" w:rsidR="00F60300" w:rsidRDefault="00643336">
            <w:pPr>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Weighting (%)</w:t>
            </w:r>
          </w:p>
        </w:tc>
        <w:tc>
          <w:tcPr>
            <w:tcW w:w="1555" w:type="dxa"/>
            <w:shd w:val="clear" w:color="auto" w:fill="auto"/>
            <w:vAlign w:val="center"/>
          </w:tcPr>
          <w:p w14:paraId="234D262E" w14:textId="77777777" w:rsidR="00F60300" w:rsidRDefault="00643336">
            <w:pPr>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Excellence</w:t>
            </w:r>
          </w:p>
          <w:p w14:paraId="639175E7" w14:textId="77777777" w:rsidR="00F60300" w:rsidRDefault="00643336">
            <w:pPr>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highlight w:val="white"/>
              </w:rPr>
              <w:t xml:space="preserve">8.5 – 10 </w:t>
            </w:r>
            <w:proofErr w:type="gramStart"/>
            <w:r>
              <w:rPr>
                <w:rFonts w:ascii="Times New Roman" w:eastAsia="Times New Roman" w:hAnsi="Times New Roman" w:cs="Times New Roman"/>
                <w:b/>
                <w:sz w:val="26"/>
                <w:szCs w:val="26"/>
                <w:highlight w:val="white"/>
              </w:rPr>
              <w:t>point</w:t>
            </w:r>
            <w:proofErr w:type="gramEnd"/>
          </w:p>
        </w:tc>
        <w:tc>
          <w:tcPr>
            <w:tcW w:w="1574" w:type="dxa"/>
            <w:shd w:val="clear" w:color="auto" w:fill="auto"/>
            <w:vAlign w:val="center"/>
          </w:tcPr>
          <w:p w14:paraId="24B9D968" w14:textId="77777777" w:rsidR="00F60300" w:rsidRDefault="00643336">
            <w:pPr>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Good</w:t>
            </w:r>
          </w:p>
          <w:p w14:paraId="35B1235C" w14:textId="77777777" w:rsidR="00F60300" w:rsidRDefault="00643336">
            <w:pPr>
              <w:shd w:val="clear" w:color="auto" w:fill="FFFFFF"/>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6.5 – 8.4 </w:t>
            </w:r>
            <w:r>
              <w:rPr>
                <w:rFonts w:ascii="Times New Roman" w:eastAsia="Times New Roman" w:hAnsi="Times New Roman" w:cs="Times New Roman"/>
                <w:b/>
                <w:sz w:val="26"/>
                <w:szCs w:val="26"/>
                <w:highlight w:val="white"/>
              </w:rPr>
              <w:t>point</w:t>
            </w:r>
          </w:p>
        </w:tc>
        <w:tc>
          <w:tcPr>
            <w:tcW w:w="1673" w:type="dxa"/>
            <w:shd w:val="clear" w:color="auto" w:fill="auto"/>
            <w:vAlign w:val="center"/>
          </w:tcPr>
          <w:p w14:paraId="5F549C6C" w14:textId="77777777" w:rsidR="00F60300" w:rsidRDefault="00643336">
            <w:pPr>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Fair</w:t>
            </w:r>
          </w:p>
          <w:p w14:paraId="0964EF1E" w14:textId="77777777" w:rsidR="00F60300" w:rsidRDefault="00643336">
            <w:pPr>
              <w:shd w:val="clear" w:color="auto" w:fill="FFFFFF"/>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4.0 – 6.4 </w:t>
            </w:r>
            <w:r>
              <w:rPr>
                <w:rFonts w:ascii="Times New Roman" w:eastAsia="Times New Roman" w:hAnsi="Times New Roman" w:cs="Times New Roman"/>
                <w:b/>
                <w:sz w:val="26"/>
                <w:szCs w:val="26"/>
                <w:highlight w:val="white"/>
              </w:rPr>
              <w:t>point</w:t>
            </w:r>
          </w:p>
        </w:tc>
        <w:tc>
          <w:tcPr>
            <w:tcW w:w="1527" w:type="dxa"/>
            <w:shd w:val="clear" w:color="auto" w:fill="auto"/>
            <w:vAlign w:val="center"/>
          </w:tcPr>
          <w:p w14:paraId="3ABEFE9F" w14:textId="77777777" w:rsidR="00F60300" w:rsidRDefault="00643336">
            <w:pPr>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Poor</w:t>
            </w:r>
          </w:p>
          <w:p w14:paraId="7CAFA7E3" w14:textId="77777777" w:rsidR="00F60300" w:rsidRDefault="00643336">
            <w:pPr>
              <w:shd w:val="clear" w:color="auto" w:fill="FFFFFF"/>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0 – 3.9 </w:t>
            </w:r>
            <w:r>
              <w:rPr>
                <w:rFonts w:ascii="Times New Roman" w:eastAsia="Times New Roman" w:hAnsi="Times New Roman" w:cs="Times New Roman"/>
                <w:b/>
                <w:sz w:val="26"/>
                <w:szCs w:val="26"/>
                <w:highlight w:val="white"/>
              </w:rPr>
              <w:t>point</w:t>
            </w:r>
          </w:p>
        </w:tc>
      </w:tr>
      <w:tr w:rsidR="00F60300" w14:paraId="4934539E" w14:textId="77777777">
        <w:trPr>
          <w:trHeight w:val="1118"/>
          <w:jc w:val="center"/>
        </w:trPr>
        <w:tc>
          <w:tcPr>
            <w:tcW w:w="1487" w:type="dxa"/>
            <w:shd w:val="clear" w:color="auto" w:fill="auto"/>
          </w:tcPr>
          <w:p w14:paraId="493AD67D" w14:textId="77777777" w:rsidR="00F60300" w:rsidRDefault="00643336">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Class attendance</w:t>
            </w:r>
          </w:p>
        </w:tc>
        <w:tc>
          <w:tcPr>
            <w:tcW w:w="1382" w:type="dxa"/>
            <w:shd w:val="clear" w:color="auto" w:fill="auto"/>
          </w:tcPr>
          <w:p w14:paraId="1008D354" w14:textId="77777777" w:rsidR="00F60300" w:rsidRDefault="00643336">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80%</w:t>
            </w:r>
          </w:p>
        </w:tc>
        <w:tc>
          <w:tcPr>
            <w:tcW w:w="1555" w:type="dxa"/>
            <w:shd w:val="clear" w:color="auto" w:fill="auto"/>
          </w:tcPr>
          <w:p w14:paraId="6DA8316F" w14:textId="77777777" w:rsidR="00F60300" w:rsidRDefault="00643336">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Attend all classes. Absent for a valid reason</w:t>
            </w:r>
          </w:p>
        </w:tc>
        <w:tc>
          <w:tcPr>
            <w:tcW w:w="1574" w:type="dxa"/>
            <w:shd w:val="clear" w:color="auto" w:fill="auto"/>
          </w:tcPr>
          <w:p w14:paraId="4E2BA033" w14:textId="77777777" w:rsidR="00F60300" w:rsidRDefault="00643336">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Absence of less than 3 classes, with valid reason</w:t>
            </w:r>
          </w:p>
        </w:tc>
        <w:tc>
          <w:tcPr>
            <w:tcW w:w="1673" w:type="dxa"/>
            <w:shd w:val="clear" w:color="auto" w:fill="auto"/>
          </w:tcPr>
          <w:p w14:paraId="20E6E399" w14:textId="77777777" w:rsidR="00F60300" w:rsidRDefault="00643336">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Absence of more than 3 classes without reason</w:t>
            </w:r>
          </w:p>
        </w:tc>
        <w:tc>
          <w:tcPr>
            <w:tcW w:w="1527" w:type="dxa"/>
            <w:shd w:val="clear" w:color="auto" w:fill="auto"/>
          </w:tcPr>
          <w:p w14:paraId="63AAADBE" w14:textId="77777777" w:rsidR="00F60300" w:rsidRDefault="00643336">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Students not attending class.</w:t>
            </w:r>
          </w:p>
        </w:tc>
      </w:tr>
      <w:tr w:rsidR="00F60300" w14:paraId="3F418798" w14:textId="77777777">
        <w:trPr>
          <w:trHeight w:val="2514"/>
          <w:jc w:val="center"/>
        </w:trPr>
        <w:tc>
          <w:tcPr>
            <w:tcW w:w="1487" w:type="dxa"/>
            <w:shd w:val="clear" w:color="auto" w:fill="auto"/>
          </w:tcPr>
          <w:p w14:paraId="434AC4EB" w14:textId="77777777" w:rsidR="00F60300" w:rsidRDefault="00643336">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Class contribution</w:t>
            </w:r>
          </w:p>
        </w:tc>
        <w:tc>
          <w:tcPr>
            <w:tcW w:w="1382" w:type="dxa"/>
            <w:shd w:val="clear" w:color="auto" w:fill="auto"/>
          </w:tcPr>
          <w:p w14:paraId="17DCED26" w14:textId="77777777" w:rsidR="00F60300" w:rsidRDefault="00643336">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20%</w:t>
            </w:r>
          </w:p>
        </w:tc>
        <w:tc>
          <w:tcPr>
            <w:tcW w:w="1555" w:type="dxa"/>
            <w:shd w:val="clear" w:color="auto" w:fill="auto"/>
          </w:tcPr>
          <w:p w14:paraId="5B2D3F43" w14:textId="77777777" w:rsidR="00F60300" w:rsidRDefault="00643336">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Actively participate in class </w:t>
            </w:r>
            <w:r>
              <w:rPr>
                <w:rFonts w:ascii="Times New Roman" w:eastAsia="Times New Roman" w:hAnsi="Times New Roman" w:cs="Times New Roman"/>
                <w:sz w:val="26"/>
                <w:szCs w:val="26"/>
              </w:rPr>
              <w:t>activities such as discussions, ask and answer questions</w:t>
            </w:r>
          </w:p>
        </w:tc>
        <w:tc>
          <w:tcPr>
            <w:tcW w:w="1574" w:type="dxa"/>
            <w:shd w:val="clear" w:color="auto" w:fill="auto"/>
          </w:tcPr>
          <w:p w14:paraId="13387DC7" w14:textId="77777777" w:rsidR="00F60300" w:rsidRDefault="00643336">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Participate in class activities such as discussions, asking and answer questions</w:t>
            </w:r>
          </w:p>
        </w:tc>
        <w:tc>
          <w:tcPr>
            <w:tcW w:w="1673" w:type="dxa"/>
            <w:shd w:val="clear" w:color="auto" w:fill="auto"/>
          </w:tcPr>
          <w:p w14:paraId="708571A9" w14:textId="77777777" w:rsidR="00F60300" w:rsidRDefault="00643336">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Rarely participate in class activities such as discussions, ask and answer questions</w:t>
            </w:r>
          </w:p>
        </w:tc>
        <w:tc>
          <w:tcPr>
            <w:tcW w:w="1527" w:type="dxa"/>
            <w:shd w:val="clear" w:color="auto" w:fill="auto"/>
          </w:tcPr>
          <w:p w14:paraId="5F6203D8" w14:textId="77777777" w:rsidR="00F60300" w:rsidRDefault="00643336">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Do not participate in class activ</w:t>
            </w:r>
            <w:r>
              <w:rPr>
                <w:rFonts w:ascii="Times New Roman" w:eastAsia="Times New Roman" w:hAnsi="Times New Roman" w:cs="Times New Roman"/>
                <w:sz w:val="26"/>
                <w:szCs w:val="26"/>
              </w:rPr>
              <w:t>ities such as discussions, ask and answer questions</w:t>
            </w:r>
          </w:p>
        </w:tc>
      </w:tr>
    </w:tbl>
    <w:p w14:paraId="41C8F396" w14:textId="77777777" w:rsidR="00F60300" w:rsidRDefault="00F60300">
      <w:pPr>
        <w:widowControl w:val="0"/>
        <w:spacing w:after="0" w:line="312" w:lineRule="auto"/>
        <w:jc w:val="both"/>
        <w:rPr>
          <w:rFonts w:ascii="Times New Roman" w:eastAsia="Times New Roman" w:hAnsi="Times New Roman" w:cs="Times New Roman"/>
          <w:b/>
          <w:sz w:val="26"/>
          <w:szCs w:val="26"/>
        </w:rPr>
      </w:pPr>
    </w:p>
    <w:p w14:paraId="74B53145" w14:textId="77777777" w:rsidR="00F60300" w:rsidRDefault="00643336">
      <w:pPr>
        <w:widowControl w:val="0"/>
        <w:spacing w:after="0" w:line="312" w:lineRule="auto"/>
        <w:jc w:val="center"/>
        <w:rPr>
          <w:rFonts w:ascii="Times New Roman" w:eastAsia="Times New Roman" w:hAnsi="Times New Roman" w:cs="Times New Roman"/>
          <w:b/>
          <w:sz w:val="26"/>
          <w:szCs w:val="26"/>
        </w:rPr>
      </w:pPr>
      <w:bookmarkStart w:id="9" w:name="_heading=h.3rdcrjn" w:colFirst="0" w:colLast="0"/>
      <w:bookmarkEnd w:id="9"/>
      <w:r>
        <w:rPr>
          <w:rFonts w:ascii="Times New Roman" w:eastAsia="Times New Roman" w:hAnsi="Times New Roman" w:cs="Times New Roman"/>
          <w:b/>
          <w:sz w:val="26"/>
          <w:szCs w:val="26"/>
        </w:rPr>
        <w:t>Rubric 2: Company Evaluation</w:t>
      </w:r>
    </w:p>
    <w:tbl>
      <w:tblPr>
        <w:tblStyle w:val="a5"/>
        <w:tblW w:w="10253"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29"/>
        <w:gridCol w:w="1372"/>
        <w:gridCol w:w="1863"/>
        <w:gridCol w:w="1863"/>
        <w:gridCol w:w="1863"/>
        <w:gridCol w:w="1863"/>
      </w:tblGrid>
      <w:tr w:rsidR="00F60300" w14:paraId="782EB91E" w14:textId="77777777">
        <w:trPr>
          <w:trHeight w:val="949"/>
        </w:trPr>
        <w:tc>
          <w:tcPr>
            <w:tcW w:w="1430" w:type="dxa"/>
            <w:shd w:val="clear" w:color="auto" w:fill="auto"/>
            <w:vAlign w:val="center"/>
          </w:tcPr>
          <w:p w14:paraId="59B1F7A5" w14:textId="77777777" w:rsidR="00F60300" w:rsidRDefault="00643336">
            <w:pPr>
              <w:spacing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Areas of assessment</w:t>
            </w:r>
          </w:p>
        </w:tc>
        <w:tc>
          <w:tcPr>
            <w:tcW w:w="1372" w:type="dxa"/>
            <w:shd w:val="clear" w:color="auto" w:fill="auto"/>
            <w:vAlign w:val="center"/>
          </w:tcPr>
          <w:p w14:paraId="4444C90B" w14:textId="77777777" w:rsidR="00F60300" w:rsidRDefault="00643336">
            <w:pPr>
              <w:spacing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Weighting (%)</w:t>
            </w:r>
          </w:p>
        </w:tc>
        <w:tc>
          <w:tcPr>
            <w:tcW w:w="1863" w:type="dxa"/>
            <w:shd w:val="clear" w:color="auto" w:fill="auto"/>
            <w:vAlign w:val="center"/>
          </w:tcPr>
          <w:p w14:paraId="6DB335D6" w14:textId="77777777" w:rsidR="00F60300" w:rsidRDefault="00643336">
            <w:pPr>
              <w:spacing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Excellence</w:t>
            </w:r>
          </w:p>
          <w:p w14:paraId="7D46BBB7" w14:textId="77777777" w:rsidR="00F60300" w:rsidRDefault="00643336">
            <w:pPr>
              <w:spacing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8.5 – 10 </w:t>
            </w:r>
            <w:proofErr w:type="gramStart"/>
            <w:r>
              <w:rPr>
                <w:rFonts w:ascii="Times New Roman" w:eastAsia="Times New Roman" w:hAnsi="Times New Roman" w:cs="Times New Roman"/>
                <w:b/>
                <w:sz w:val="26"/>
                <w:szCs w:val="26"/>
              </w:rPr>
              <w:t>point</w:t>
            </w:r>
            <w:proofErr w:type="gramEnd"/>
          </w:p>
        </w:tc>
        <w:tc>
          <w:tcPr>
            <w:tcW w:w="1863" w:type="dxa"/>
            <w:shd w:val="clear" w:color="auto" w:fill="auto"/>
            <w:vAlign w:val="center"/>
          </w:tcPr>
          <w:p w14:paraId="5EAC8CCF" w14:textId="77777777" w:rsidR="00F60300" w:rsidRDefault="00643336">
            <w:pPr>
              <w:spacing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Good</w:t>
            </w:r>
          </w:p>
          <w:p w14:paraId="11F71B1B" w14:textId="77777777" w:rsidR="00F60300" w:rsidRDefault="00643336">
            <w:pPr>
              <w:shd w:val="clear" w:color="auto" w:fill="FFFFFF"/>
              <w:spacing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6.5 – 8.4 point</w:t>
            </w:r>
          </w:p>
        </w:tc>
        <w:tc>
          <w:tcPr>
            <w:tcW w:w="1863" w:type="dxa"/>
            <w:shd w:val="clear" w:color="auto" w:fill="auto"/>
            <w:vAlign w:val="center"/>
          </w:tcPr>
          <w:p w14:paraId="0CFCB3AC" w14:textId="77777777" w:rsidR="00F60300" w:rsidRDefault="00643336">
            <w:pPr>
              <w:spacing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Fair</w:t>
            </w:r>
          </w:p>
          <w:p w14:paraId="7E62CCD6" w14:textId="77777777" w:rsidR="00F60300" w:rsidRDefault="00643336">
            <w:pPr>
              <w:shd w:val="clear" w:color="auto" w:fill="FFFFFF"/>
              <w:spacing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4.0 – 6.4 point</w:t>
            </w:r>
          </w:p>
        </w:tc>
        <w:tc>
          <w:tcPr>
            <w:tcW w:w="1863" w:type="dxa"/>
            <w:shd w:val="clear" w:color="auto" w:fill="auto"/>
            <w:vAlign w:val="center"/>
          </w:tcPr>
          <w:p w14:paraId="25F3627F" w14:textId="77777777" w:rsidR="00F60300" w:rsidRDefault="00643336">
            <w:pPr>
              <w:spacing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Poor</w:t>
            </w:r>
          </w:p>
          <w:p w14:paraId="4649AC05" w14:textId="77777777" w:rsidR="00F60300" w:rsidRDefault="00643336">
            <w:pPr>
              <w:shd w:val="clear" w:color="auto" w:fill="FFFFFF"/>
              <w:spacing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0 – 3.9 point</w:t>
            </w:r>
          </w:p>
        </w:tc>
      </w:tr>
      <w:tr w:rsidR="00F60300" w14:paraId="53CBE4D7" w14:textId="77777777">
        <w:trPr>
          <w:trHeight w:val="2150"/>
        </w:trPr>
        <w:tc>
          <w:tcPr>
            <w:tcW w:w="1430" w:type="dxa"/>
          </w:tcPr>
          <w:p w14:paraId="782625E6" w14:textId="77777777" w:rsidR="00F60300" w:rsidRDefault="00643336">
            <w:pPr>
              <w:rPr>
                <w:rFonts w:ascii="Times New Roman" w:eastAsia="Times New Roman" w:hAnsi="Times New Roman" w:cs="Times New Roman"/>
                <w:sz w:val="26"/>
                <w:szCs w:val="26"/>
              </w:rPr>
            </w:pPr>
            <w:r>
              <w:rPr>
                <w:rFonts w:ascii="Times New Roman" w:eastAsia="Times New Roman" w:hAnsi="Times New Roman" w:cs="Times New Roman"/>
                <w:sz w:val="26"/>
                <w:szCs w:val="26"/>
              </w:rPr>
              <w:t>Company Evaluation Form</w:t>
            </w:r>
          </w:p>
        </w:tc>
        <w:tc>
          <w:tcPr>
            <w:tcW w:w="1372" w:type="dxa"/>
          </w:tcPr>
          <w:p w14:paraId="135237C8" w14:textId="77777777" w:rsidR="00F60300" w:rsidRDefault="00643336">
            <w:pPr>
              <w:rPr>
                <w:rFonts w:ascii="Times New Roman" w:eastAsia="Times New Roman" w:hAnsi="Times New Roman" w:cs="Times New Roman"/>
                <w:sz w:val="26"/>
                <w:szCs w:val="26"/>
              </w:rPr>
            </w:pPr>
            <w:r>
              <w:rPr>
                <w:rFonts w:ascii="Times New Roman" w:eastAsia="Times New Roman" w:hAnsi="Times New Roman" w:cs="Times New Roman"/>
                <w:sz w:val="26"/>
                <w:szCs w:val="26"/>
              </w:rPr>
              <w:t>100%</w:t>
            </w:r>
          </w:p>
        </w:tc>
        <w:tc>
          <w:tcPr>
            <w:tcW w:w="1863" w:type="dxa"/>
          </w:tcPr>
          <w:p w14:paraId="0A411C7F" w14:textId="77777777" w:rsidR="00F60300" w:rsidRDefault="00643336">
            <w:pP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Follow exact rules and regulations and perform excellent results as instructed by the trainer at the company. </w:t>
            </w:r>
          </w:p>
          <w:p w14:paraId="1C335C40" w14:textId="77777777" w:rsidR="00F60300" w:rsidRDefault="00643336">
            <w:pPr>
              <w:rPr>
                <w:rFonts w:ascii="Times New Roman" w:eastAsia="Times New Roman" w:hAnsi="Times New Roman" w:cs="Times New Roman"/>
                <w:sz w:val="26"/>
                <w:szCs w:val="26"/>
              </w:rPr>
            </w:pPr>
            <w:r>
              <w:rPr>
                <w:rFonts w:ascii="Times New Roman" w:eastAsia="Times New Roman" w:hAnsi="Times New Roman" w:cs="Times New Roman"/>
                <w:sz w:val="26"/>
                <w:szCs w:val="26"/>
              </w:rPr>
              <w:t>Be effective and creative in solving problems with excellent results.</w:t>
            </w:r>
          </w:p>
          <w:p w14:paraId="1DC7F8B0" w14:textId="77777777" w:rsidR="00F60300" w:rsidRDefault="00643336">
            <w:pPr>
              <w:rPr>
                <w:rFonts w:ascii="Times New Roman" w:eastAsia="Times New Roman" w:hAnsi="Times New Roman" w:cs="Times New Roman"/>
                <w:sz w:val="26"/>
                <w:szCs w:val="26"/>
              </w:rPr>
            </w:pPr>
            <w:r>
              <w:rPr>
                <w:rFonts w:ascii="Times New Roman" w:eastAsia="Times New Roman" w:hAnsi="Times New Roman" w:cs="Times New Roman"/>
                <w:sz w:val="26"/>
                <w:szCs w:val="26"/>
              </w:rPr>
              <w:t>Showing professionalism and proper attitude toward duties and tasks</w:t>
            </w:r>
          </w:p>
          <w:p w14:paraId="72A3D3EC" w14:textId="77777777" w:rsidR="00F60300" w:rsidRDefault="00F60300">
            <w:pPr>
              <w:rPr>
                <w:rFonts w:ascii="Times New Roman" w:eastAsia="Times New Roman" w:hAnsi="Times New Roman" w:cs="Times New Roman"/>
                <w:sz w:val="26"/>
                <w:szCs w:val="26"/>
              </w:rPr>
            </w:pPr>
          </w:p>
        </w:tc>
        <w:tc>
          <w:tcPr>
            <w:tcW w:w="1863" w:type="dxa"/>
          </w:tcPr>
          <w:p w14:paraId="0A7A4249" w14:textId="77777777" w:rsidR="00F60300" w:rsidRDefault="00643336">
            <w:pP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Follow exact rules and regulations and perform excellent results as instructed by the trainer at the company. </w:t>
            </w:r>
          </w:p>
          <w:p w14:paraId="7CD875ED" w14:textId="77777777" w:rsidR="00F60300" w:rsidRDefault="00643336">
            <w:pPr>
              <w:rPr>
                <w:rFonts w:ascii="Times New Roman" w:eastAsia="Times New Roman" w:hAnsi="Times New Roman" w:cs="Times New Roman"/>
                <w:sz w:val="26"/>
                <w:szCs w:val="26"/>
              </w:rPr>
            </w:pPr>
            <w:r>
              <w:rPr>
                <w:rFonts w:ascii="Times New Roman" w:eastAsia="Times New Roman" w:hAnsi="Times New Roman" w:cs="Times New Roman"/>
                <w:sz w:val="26"/>
                <w:szCs w:val="26"/>
              </w:rPr>
              <w:t>Be effective and creative in solving problems with excellent results.</w:t>
            </w:r>
          </w:p>
          <w:p w14:paraId="56855716" w14:textId="77777777" w:rsidR="00F60300" w:rsidRDefault="00643336">
            <w:pPr>
              <w:rPr>
                <w:rFonts w:ascii="Times New Roman" w:eastAsia="Times New Roman" w:hAnsi="Times New Roman" w:cs="Times New Roman"/>
                <w:sz w:val="26"/>
                <w:szCs w:val="26"/>
              </w:rPr>
            </w:pPr>
            <w:r>
              <w:rPr>
                <w:rFonts w:ascii="Times New Roman" w:eastAsia="Times New Roman" w:hAnsi="Times New Roman" w:cs="Times New Roman"/>
                <w:sz w:val="26"/>
                <w:szCs w:val="26"/>
              </w:rPr>
              <w:t>Showing professionalism and proper attitude toward duties and tasks</w:t>
            </w:r>
          </w:p>
          <w:p w14:paraId="0D0B940D" w14:textId="77777777" w:rsidR="00F60300" w:rsidRDefault="00F60300">
            <w:pPr>
              <w:rPr>
                <w:rFonts w:ascii="Times New Roman" w:eastAsia="Times New Roman" w:hAnsi="Times New Roman" w:cs="Times New Roman"/>
                <w:sz w:val="26"/>
                <w:szCs w:val="26"/>
              </w:rPr>
            </w:pPr>
          </w:p>
        </w:tc>
        <w:tc>
          <w:tcPr>
            <w:tcW w:w="1863" w:type="dxa"/>
          </w:tcPr>
          <w:p w14:paraId="55438D93" w14:textId="77777777" w:rsidR="00F60300" w:rsidRDefault="00643336">
            <w:pPr>
              <w:rPr>
                <w:rFonts w:ascii="Times New Roman" w:eastAsia="Times New Roman" w:hAnsi="Times New Roman" w:cs="Times New Roman"/>
                <w:sz w:val="26"/>
                <w:szCs w:val="26"/>
              </w:rPr>
            </w:pPr>
            <w:r>
              <w:rPr>
                <w:rFonts w:ascii="Times New Roman" w:eastAsia="Times New Roman" w:hAnsi="Times New Roman" w:cs="Times New Roman"/>
                <w:sz w:val="26"/>
                <w:szCs w:val="26"/>
              </w:rPr>
              <w:t>Follow</w:t>
            </w:r>
            <w:r>
              <w:rPr>
                <w:rFonts w:ascii="Times New Roman" w:eastAsia="Times New Roman" w:hAnsi="Times New Roman" w:cs="Times New Roman"/>
                <w:sz w:val="26"/>
                <w:szCs w:val="26"/>
              </w:rPr>
              <w:t xml:space="preserve"> exact rules and regulations and perform excellent results as instructed by the trainer at the company. </w:t>
            </w:r>
          </w:p>
          <w:p w14:paraId="4F6EB7C2" w14:textId="77777777" w:rsidR="00F60300" w:rsidRDefault="00643336">
            <w:pPr>
              <w:rPr>
                <w:rFonts w:ascii="Times New Roman" w:eastAsia="Times New Roman" w:hAnsi="Times New Roman" w:cs="Times New Roman"/>
                <w:sz w:val="26"/>
                <w:szCs w:val="26"/>
              </w:rPr>
            </w:pPr>
            <w:r>
              <w:rPr>
                <w:rFonts w:ascii="Times New Roman" w:eastAsia="Times New Roman" w:hAnsi="Times New Roman" w:cs="Times New Roman"/>
                <w:sz w:val="26"/>
                <w:szCs w:val="26"/>
              </w:rPr>
              <w:t>Be effective and creative in solving problems with excellent results.</w:t>
            </w:r>
          </w:p>
          <w:p w14:paraId="6A06154D" w14:textId="77777777" w:rsidR="00F60300" w:rsidRDefault="00643336">
            <w:pPr>
              <w:rPr>
                <w:rFonts w:ascii="Times New Roman" w:eastAsia="Times New Roman" w:hAnsi="Times New Roman" w:cs="Times New Roman"/>
                <w:sz w:val="26"/>
                <w:szCs w:val="26"/>
              </w:rPr>
            </w:pPr>
            <w:r>
              <w:rPr>
                <w:rFonts w:ascii="Times New Roman" w:eastAsia="Times New Roman" w:hAnsi="Times New Roman" w:cs="Times New Roman"/>
                <w:sz w:val="26"/>
                <w:szCs w:val="26"/>
              </w:rPr>
              <w:t>Showing professionalism and proper attitude toward duties and tasks</w:t>
            </w:r>
          </w:p>
          <w:p w14:paraId="0E27B00A" w14:textId="77777777" w:rsidR="00F60300" w:rsidRDefault="00F60300">
            <w:pPr>
              <w:rPr>
                <w:rFonts w:ascii="Times New Roman" w:eastAsia="Times New Roman" w:hAnsi="Times New Roman" w:cs="Times New Roman"/>
                <w:sz w:val="26"/>
                <w:szCs w:val="26"/>
              </w:rPr>
            </w:pPr>
          </w:p>
        </w:tc>
        <w:tc>
          <w:tcPr>
            <w:tcW w:w="1863" w:type="dxa"/>
          </w:tcPr>
          <w:p w14:paraId="2BFFC7B3" w14:textId="77777777" w:rsidR="00F60300" w:rsidRDefault="00643336">
            <w:pPr>
              <w:rPr>
                <w:rFonts w:ascii="Times New Roman" w:eastAsia="Times New Roman" w:hAnsi="Times New Roman" w:cs="Times New Roman"/>
                <w:sz w:val="26"/>
                <w:szCs w:val="26"/>
              </w:rPr>
            </w:pPr>
            <w:r>
              <w:rPr>
                <w:rFonts w:ascii="Times New Roman" w:eastAsia="Times New Roman" w:hAnsi="Times New Roman" w:cs="Times New Roman"/>
                <w:sz w:val="26"/>
                <w:szCs w:val="26"/>
              </w:rPr>
              <w:t>Follow exact</w:t>
            </w:r>
            <w:r>
              <w:rPr>
                <w:rFonts w:ascii="Times New Roman" w:eastAsia="Times New Roman" w:hAnsi="Times New Roman" w:cs="Times New Roman"/>
                <w:sz w:val="26"/>
                <w:szCs w:val="26"/>
              </w:rPr>
              <w:t xml:space="preserve"> rules and regulations and perform excellent results as instructed by the trainer at the company. </w:t>
            </w:r>
          </w:p>
          <w:p w14:paraId="4DFCB146" w14:textId="77777777" w:rsidR="00F60300" w:rsidRDefault="00643336">
            <w:pPr>
              <w:rPr>
                <w:rFonts w:ascii="Times New Roman" w:eastAsia="Times New Roman" w:hAnsi="Times New Roman" w:cs="Times New Roman"/>
                <w:sz w:val="26"/>
                <w:szCs w:val="26"/>
              </w:rPr>
            </w:pPr>
            <w:r>
              <w:rPr>
                <w:rFonts w:ascii="Times New Roman" w:eastAsia="Times New Roman" w:hAnsi="Times New Roman" w:cs="Times New Roman"/>
                <w:sz w:val="26"/>
                <w:szCs w:val="26"/>
              </w:rPr>
              <w:t>Be effective and creative in solving problems with excellent results.</w:t>
            </w:r>
          </w:p>
          <w:p w14:paraId="5C854F50" w14:textId="77777777" w:rsidR="00F60300" w:rsidRDefault="00643336">
            <w:pPr>
              <w:rPr>
                <w:rFonts w:ascii="Times New Roman" w:eastAsia="Times New Roman" w:hAnsi="Times New Roman" w:cs="Times New Roman"/>
                <w:sz w:val="26"/>
                <w:szCs w:val="26"/>
              </w:rPr>
            </w:pPr>
            <w:r>
              <w:rPr>
                <w:rFonts w:ascii="Times New Roman" w:eastAsia="Times New Roman" w:hAnsi="Times New Roman" w:cs="Times New Roman"/>
                <w:sz w:val="26"/>
                <w:szCs w:val="26"/>
              </w:rPr>
              <w:t>Showing professionalism and proper attitude toward duties and tasks</w:t>
            </w:r>
          </w:p>
          <w:p w14:paraId="60061E4C" w14:textId="77777777" w:rsidR="00F60300" w:rsidRDefault="00F60300">
            <w:pPr>
              <w:rPr>
                <w:rFonts w:ascii="Times New Roman" w:eastAsia="Times New Roman" w:hAnsi="Times New Roman" w:cs="Times New Roman"/>
                <w:sz w:val="26"/>
                <w:szCs w:val="26"/>
              </w:rPr>
            </w:pPr>
          </w:p>
        </w:tc>
      </w:tr>
    </w:tbl>
    <w:p w14:paraId="47E71192" w14:textId="77777777" w:rsidR="00F60300" w:rsidRDefault="00643336">
      <w:pPr>
        <w:widowControl w:val="0"/>
        <w:spacing w:after="0" w:line="312" w:lineRule="auto"/>
        <w:ind w:firstLine="567"/>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lastRenderedPageBreak/>
        <w:t>Rubric 3: Final R</w:t>
      </w:r>
      <w:r>
        <w:rPr>
          <w:rFonts w:ascii="Times New Roman" w:eastAsia="Times New Roman" w:hAnsi="Times New Roman" w:cs="Times New Roman"/>
          <w:b/>
          <w:sz w:val="26"/>
          <w:szCs w:val="26"/>
        </w:rPr>
        <w:t>eport</w:t>
      </w:r>
    </w:p>
    <w:tbl>
      <w:tblPr>
        <w:tblStyle w:val="a6"/>
        <w:tblW w:w="1026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30"/>
        <w:gridCol w:w="1372"/>
        <w:gridCol w:w="1647"/>
        <w:gridCol w:w="231"/>
        <w:gridCol w:w="1800"/>
        <w:gridCol w:w="1890"/>
        <w:gridCol w:w="1890"/>
      </w:tblGrid>
      <w:tr w:rsidR="00F60300" w14:paraId="0597FDB9" w14:textId="77777777">
        <w:trPr>
          <w:tblHeader/>
        </w:trPr>
        <w:tc>
          <w:tcPr>
            <w:tcW w:w="1430" w:type="dxa"/>
            <w:shd w:val="clear" w:color="auto" w:fill="auto"/>
            <w:vAlign w:val="center"/>
          </w:tcPr>
          <w:p w14:paraId="3C0D3356" w14:textId="77777777" w:rsidR="00F60300" w:rsidRDefault="00643336">
            <w:pPr>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Areas of assessment</w:t>
            </w:r>
          </w:p>
        </w:tc>
        <w:tc>
          <w:tcPr>
            <w:tcW w:w="1372" w:type="dxa"/>
            <w:shd w:val="clear" w:color="auto" w:fill="auto"/>
            <w:vAlign w:val="center"/>
          </w:tcPr>
          <w:p w14:paraId="57C64069" w14:textId="77777777" w:rsidR="00F60300" w:rsidRDefault="00643336">
            <w:pPr>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Weighting (%)</w:t>
            </w:r>
          </w:p>
        </w:tc>
        <w:tc>
          <w:tcPr>
            <w:tcW w:w="1878" w:type="dxa"/>
            <w:gridSpan w:val="2"/>
            <w:shd w:val="clear" w:color="auto" w:fill="auto"/>
            <w:vAlign w:val="center"/>
          </w:tcPr>
          <w:p w14:paraId="6FE5C711" w14:textId="77777777" w:rsidR="00F60300" w:rsidRDefault="00643336">
            <w:pPr>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Excellence</w:t>
            </w:r>
          </w:p>
          <w:p w14:paraId="057E6DA8" w14:textId="77777777" w:rsidR="00F60300" w:rsidRDefault="00643336">
            <w:pPr>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color w:val="000000"/>
                <w:sz w:val="26"/>
                <w:szCs w:val="26"/>
                <w:highlight w:val="white"/>
              </w:rPr>
              <w:t xml:space="preserve">8.5 – 10 </w:t>
            </w:r>
            <w:proofErr w:type="gramStart"/>
            <w:r>
              <w:rPr>
                <w:rFonts w:ascii="Times New Roman" w:eastAsia="Times New Roman" w:hAnsi="Times New Roman" w:cs="Times New Roman"/>
                <w:b/>
                <w:color w:val="000000"/>
                <w:sz w:val="26"/>
                <w:szCs w:val="26"/>
                <w:highlight w:val="white"/>
              </w:rPr>
              <w:t>point</w:t>
            </w:r>
            <w:proofErr w:type="gramEnd"/>
          </w:p>
        </w:tc>
        <w:tc>
          <w:tcPr>
            <w:tcW w:w="1800" w:type="dxa"/>
            <w:shd w:val="clear" w:color="auto" w:fill="auto"/>
            <w:vAlign w:val="center"/>
          </w:tcPr>
          <w:p w14:paraId="22EF60A7" w14:textId="77777777" w:rsidR="00F60300" w:rsidRDefault="00643336">
            <w:pPr>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Good</w:t>
            </w:r>
          </w:p>
          <w:p w14:paraId="3269D12B" w14:textId="77777777" w:rsidR="00F60300" w:rsidRDefault="00643336">
            <w:pPr>
              <w:shd w:val="clear" w:color="auto" w:fill="FFFFFF"/>
              <w:spacing w:after="0" w:line="312"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 xml:space="preserve">6.5 – 8.4 </w:t>
            </w:r>
            <w:r>
              <w:rPr>
                <w:rFonts w:ascii="Times New Roman" w:eastAsia="Times New Roman" w:hAnsi="Times New Roman" w:cs="Times New Roman"/>
                <w:b/>
                <w:color w:val="000000"/>
                <w:sz w:val="26"/>
                <w:szCs w:val="26"/>
                <w:highlight w:val="white"/>
              </w:rPr>
              <w:t>point</w:t>
            </w:r>
          </w:p>
        </w:tc>
        <w:tc>
          <w:tcPr>
            <w:tcW w:w="1890" w:type="dxa"/>
            <w:shd w:val="clear" w:color="auto" w:fill="auto"/>
            <w:vAlign w:val="center"/>
          </w:tcPr>
          <w:p w14:paraId="2815DC3B" w14:textId="77777777" w:rsidR="00F60300" w:rsidRDefault="00643336">
            <w:pPr>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Fair</w:t>
            </w:r>
          </w:p>
          <w:p w14:paraId="0B22F81B" w14:textId="77777777" w:rsidR="00F60300" w:rsidRDefault="00643336">
            <w:pPr>
              <w:shd w:val="clear" w:color="auto" w:fill="FFFFFF"/>
              <w:spacing w:after="0" w:line="312"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 xml:space="preserve">4.0 – 6.4 </w:t>
            </w:r>
            <w:r>
              <w:rPr>
                <w:rFonts w:ascii="Times New Roman" w:eastAsia="Times New Roman" w:hAnsi="Times New Roman" w:cs="Times New Roman"/>
                <w:b/>
                <w:color w:val="000000"/>
                <w:sz w:val="26"/>
                <w:szCs w:val="26"/>
                <w:highlight w:val="white"/>
              </w:rPr>
              <w:t>point</w:t>
            </w:r>
          </w:p>
        </w:tc>
        <w:tc>
          <w:tcPr>
            <w:tcW w:w="1890" w:type="dxa"/>
            <w:shd w:val="clear" w:color="auto" w:fill="auto"/>
            <w:vAlign w:val="center"/>
          </w:tcPr>
          <w:p w14:paraId="3331FC64" w14:textId="77777777" w:rsidR="00F60300" w:rsidRDefault="00643336">
            <w:pPr>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Poor</w:t>
            </w:r>
          </w:p>
          <w:p w14:paraId="1B19A2EA" w14:textId="77777777" w:rsidR="00F60300" w:rsidRDefault="00643336">
            <w:pPr>
              <w:shd w:val="clear" w:color="auto" w:fill="FFFFFF"/>
              <w:spacing w:after="0" w:line="312"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 xml:space="preserve">0 – 3.9 </w:t>
            </w:r>
            <w:r>
              <w:rPr>
                <w:rFonts w:ascii="Times New Roman" w:eastAsia="Times New Roman" w:hAnsi="Times New Roman" w:cs="Times New Roman"/>
                <w:b/>
                <w:color w:val="000000"/>
                <w:sz w:val="26"/>
                <w:szCs w:val="26"/>
                <w:highlight w:val="white"/>
              </w:rPr>
              <w:t>point</w:t>
            </w:r>
          </w:p>
        </w:tc>
      </w:tr>
      <w:tr w:rsidR="00F60300" w14:paraId="0253DDA5" w14:textId="77777777">
        <w:tc>
          <w:tcPr>
            <w:tcW w:w="1430" w:type="dxa"/>
            <w:shd w:val="clear" w:color="auto" w:fill="auto"/>
          </w:tcPr>
          <w:p w14:paraId="777CD787" w14:textId="77777777" w:rsidR="00F60300" w:rsidRDefault="00643336">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Final report</w:t>
            </w:r>
          </w:p>
        </w:tc>
        <w:tc>
          <w:tcPr>
            <w:tcW w:w="1372" w:type="dxa"/>
            <w:shd w:val="clear" w:color="auto" w:fill="auto"/>
          </w:tcPr>
          <w:p w14:paraId="3F393A7F" w14:textId="77777777" w:rsidR="00F60300" w:rsidRDefault="00643336">
            <w:pPr>
              <w:pBdr>
                <w:top w:val="nil"/>
                <w:left w:val="nil"/>
                <w:bottom w:val="nil"/>
                <w:right w:val="nil"/>
                <w:between w:val="nil"/>
              </w:pBd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100%</w:t>
            </w:r>
          </w:p>
        </w:tc>
        <w:tc>
          <w:tcPr>
            <w:tcW w:w="1647" w:type="dxa"/>
            <w:shd w:val="clear" w:color="auto" w:fill="auto"/>
          </w:tcPr>
          <w:p w14:paraId="14E08D04" w14:textId="77777777" w:rsidR="00F60300" w:rsidRDefault="00643336">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Generalize and fully apply acquired knowledge into analyzing impact factors.</w:t>
            </w:r>
          </w:p>
          <w:p w14:paraId="0DD04042" w14:textId="77777777" w:rsidR="00F60300" w:rsidRDefault="00643336">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Fully and properly address the </w:t>
            </w:r>
            <w:r>
              <w:rPr>
                <w:rFonts w:ascii="Times New Roman" w:eastAsia="Times New Roman" w:hAnsi="Times New Roman" w:cs="Times New Roman"/>
                <w:sz w:val="26"/>
                <w:szCs w:val="26"/>
              </w:rPr>
              <w:t>functional and operational problems in company.</w:t>
            </w:r>
          </w:p>
          <w:p w14:paraId="465E61BC" w14:textId="77777777" w:rsidR="00F60300" w:rsidRDefault="00643336">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Fully and accurately explain reasons of the current issues and propose solutions. </w:t>
            </w:r>
          </w:p>
        </w:tc>
        <w:tc>
          <w:tcPr>
            <w:tcW w:w="2031" w:type="dxa"/>
            <w:gridSpan w:val="2"/>
            <w:shd w:val="clear" w:color="auto" w:fill="auto"/>
          </w:tcPr>
          <w:p w14:paraId="167659D2" w14:textId="77777777" w:rsidR="00F60300" w:rsidRDefault="00643336">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Synthesize and properly apply acquired knowledge into analyzing impact factors.</w:t>
            </w:r>
          </w:p>
          <w:p w14:paraId="495DCD1F" w14:textId="77777777" w:rsidR="00F60300" w:rsidRDefault="00643336">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Properly address the functional and </w:t>
            </w:r>
            <w:r>
              <w:rPr>
                <w:rFonts w:ascii="Times New Roman" w:eastAsia="Times New Roman" w:hAnsi="Times New Roman" w:cs="Times New Roman"/>
                <w:sz w:val="26"/>
                <w:szCs w:val="26"/>
              </w:rPr>
              <w:t>operational problems in company.</w:t>
            </w:r>
          </w:p>
          <w:p w14:paraId="1D3A7ED0" w14:textId="77777777" w:rsidR="00F60300" w:rsidRDefault="00643336">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Properly and well explain reasons of the current issues and propose solutions. </w:t>
            </w:r>
          </w:p>
          <w:p w14:paraId="44EAFD9C" w14:textId="77777777" w:rsidR="00F60300" w:rsidRDefault="00F60300">
            <w:pPr>
              <w:spacing w:after="0" w:line="240" w:lineRule="auto"/>
              <w:rPr>
                <w:rFonts w:ascii="Times New Roman" w:eastAsia="Times New Roman" w:hAnsi="Times New Roman" w:cs="Times New Roman"/>
                <w:sz w:val="26"/>
                <w:szCs w:val="26"/>
              </w:rPr>
            </w:pPr>
          </w:p>
          <w:p w14:paraId="4B94D5A5" w14:textId="77777777" w:rsidR="00F60300" w:rsidRDefault="00F60300">
            <w:pPr>
              <w:pBdr>
                <w:top w:val="nil"/>
                <w:left w:val="nil"/>
                <w:bottom w:val="nil"/>
                <w:right w:val="nil"/>
                <w:between w:val="nil"/>
              </w:pBdr>
              <w:spacing w:after="0" w:line="240" w:lineRule="auto"/>
              <w:rPr>
                <w:rFonts w:ascii="Times New Roman" w:eastAsia="Times New Roman" w:hAnsi="Times New Roman" w:cs="Times New Roman"/>
                <w:color w:val="000000"/>
                <w:sz w:val="26"/>
                <w:szCs w:val="26"/>
              </w:rPr>
            </w:pPr>
          </w:p>
        </w:tc>
        <w:tc>
          <w:tcPr>
            <w:tcW w:w="1890" w:type="dxa"/>
            <w:shd w:val="clear" w:color="auto" w:fill="auto"/>
          </w:tcPr>
          <w:p w14:paraId="6963321D" w14:textId="77777777" w:rsidR="00F60300" w:rsidRDefault="00643336">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Differentiate and apply acquired knowledge into analyzing impact factors.</w:t>
            </w:r>
          </w:p>
          <w:p w14:paraId="77EB60B4" w14:textId="77777777" w:rsidR="00F60300" w:rsidRDefault="00643336">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Fairly address the functional and operational problems in company.</w:t>
            </w:r>
          </w:p>
          <w:p w14:paraId="1C44328E" w14:textId="77777777" w:rsidR="00F60300" w:rsidRDefault="00643336">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Fairly explain reasons of the current issues and propose solutions. </w:t>
            </w:r>
          </w:p>
          <w:p w14:paraId="3DEEC669" w14:textId="77777777" w:rsidR="00F60300" w:rsidRDefault="00F60300">
            <w:pPr>
              <w:spacing w:after="0" w:line="240" w:lineRule="auto"/>
              <w:rPr>
                <w:rFonts w:ascii="Times New Roman" w:eastAsia="Times New Roman" w:hAnsi="Times New Roman" w:cs="Times New Roman"/>
                <w:sz w:val="26"/>
                <w:szCs w:val="26"/>
              </w:rPr>
            </w:pPr>
          </w:p>
          <w:p w14:paraId="3656B9AB" w14:textId="77777777" w:rsidR="00F60300" w:rsidRDefault="00F60300">
            <w:pPr>
              <w:spacing w:after="0" w:line="240" w:lineRule="auto"/>
              <w:rPr>
                <w:rFonts w:ascii="Times New Roman" w:eastAsia="Times New Roman" w:hAnsi="Times New Roman" w:cs="Times New Roman"/>
                <w:sz w:val="26"/>
                <w:szCs w:val="26"/>
              </w:rPr>
            </w:pPr>
          </w:p>
        </w:tc>
        <w:tc>
          <w:tcPr>
            <w:tcW w:w="1890" w:type="dxa"/>
            <w:shd w:val="clear" w:color="auto" w:fill="auto"/>
          </w:tcPr>
          <w:p w14:paraId="324385F4" w14:textId="77777777" w:rsidR="00F60300" w:rsidRDefault="00643336">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Unable to define and acquire knowledge in analyzing impact factors.</w:t>
            </w:r>
          </w:p>
          <w:p w14:paraId="36A060CD" w14:textId="77777777" w:rsidR="00F60300" w:rsidRDefault="00643336">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Unable to address the functional and operational problems in company.</w:t>
            </w:r>
          </w:p>
          <w:p w14:paraId="7B3F8AF5" w14:textId="77777777" w:rsidR="00F60300" w:rsidRDefault="00643336">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Unable to explain reasons for the current issue</w:t>
            </w:r>
            <w:r>
              <w:rPr>
                <w:rFonts w:ascii="Times New Roman" w:eastAsia="Times New Roman" w:hAnsi="Times New Roman" w:cs="Times New Roman"/>
                <w:sz w:val="26"/>
                <w:szCs w:val="26"/>
              </w:rPr>
              <w:t xml:space="preserve">s and propose solutions. </w:t>
            </w:r>
          </w:p>
          <w:p w14:paraId="45FB0818" w14:textId="77777777" w:rsidR="00F60300" w:rsidRDefault="00F60300">
            <w:pPr>
              <w:spacing w:after="0" w:line="240" w:lineRule="auto"/>
              <w:rPr>
                <w:rFonts w:ascii="Times New Roman" w:eastAsia="Times New Roman" w:hAnsi="Times New Roman" w:cs="Times New Roman"/>
                <w:sz w:val="26"/>
                <w:szCs w:val="26"/>
              </w:rPr>
            </w:pPr>
          </w:p>
          <w:p w14:paraId="049F31CB" w14:textId="77777777" w:rsidR="00F60300" w:rsidRDefault="00F60300">
            <w:pPr>
              <w:spacing w:after="0" w:line="240" w:lineRule="auto"/>
              <w:rPr>
                <w:rFonts w:ascii="Times New Roman" w:eastAsia="Times New Roman" w:hAnsi="Times New Roman" w:cs="Times New Roman"/>
                <w:sz w:val="26"/>
                <w:szCs w:val="26"/>
              </w:rPr>
            </w:pPr>
          </w:p>
        </w:tc>
      </w:tr>
    </w:tbl>
    <w:p w14:paraId="53128261" w14:textId="77777777" w:rsidR="00F60300" w:rsidRDefault="00F60300">
      <w:pPr>
        <w:widowControl w:val="0"/>
        <w:spacing w:after="0" w:line="312" w:lineRule="auto"/>
        <w:jc w:val="both"/>
        <w:rPr>
          <w:rFonts w:ascii="Times New Roman" w:eastAsia="Times New Roman" w:hAnsi="Times New Roman" w:cs="Times New Roman"/>
          <w:b/>
          <w:sz w:val="26"/>
          <w:szCs w:val="26"/>
        </w:rPr>
      </w:pPr>
    </w:p>
    <w:p w14:paraId="18AB06FD" w14:textId="77777777" w:rsidR="00F60300" w:rsidRDefault="00643336">
      <w:pPr>
        <w:widowControl w:val="0"/>
        <w:spacing w:after="0" w:line="312"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7. COURSE OUTLINE</w:t>
      </w:r>
    </w:p>
    <w:p w14:paraId="1B140E50" w14:textId="77777777" w:rsidR="00F60300" w:rsidRDefault="00643336">
      <w:pPr>
        <w:widowControl w:val="0"/>
        <w:spacing w:after="0" w:line="312"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Instructional content is detailed for each lesson and aligned with the learning outcomes of the course, teaching and learning activities and the </w:t>
      </w:r>
      <w:bookmarkStart w:id="10" w:name="bookmark=id.26in1rg" w:colFirst="0" w:colLast="0"/>
      <w:bookmarkStart w:id="11" w:name="bookmark=id.lnxbz9" w:colFirst="0" w:colLast="0"/>
      <w:bookmarkEnd w:id="10"/>
      <w:bookmarkEnd w:id="11"/>
      <w:r>
        <w:rPr>
          <w:rFonts w:ascii="Times New Roman" w:eastAsia="Times New Roman" w:hAnsi="Times New Roman" w:cs="Times New Roman"/>
          <w:sz w:val="26"/>
          <w:szCs w:val="26"/>
        </w:rPr>
        <w:t xml:space="preserve">assignments </w:t>
      </w:r>
    </w:p>
    <w:p w14:paraId="74057CF9" w14:textId="77777777" w:rsidR="00F60300" w:rsidRDefault="00643336">
      <w:pPr>
        <w:widowControl w:val="0"/>
        <w:spacing w:after="0" w:line="312" w:lineRule="auto"/>
        <w:ind w:firstLine="567"/>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Table 7. Course Outline</w:t>
      </w:r>
    </w:p>
    <w:tbl>
      <w:tblPr>
        <w:tblStyle w:val="a7"/>
        <w:tblW w:w="9452"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5"/>
        <w:gridCol w:w="1704"/>
        <w:gridCol w:w="1674"/>
        <w:gridCol w:w="1820"/>
        <w:gridCol w:w="1749"/>
        <w:gridCol w:w="1610"/>
      </w:tblGrid>
      <w:tr w:rsidR="00F60300" w14:paraId="6574B3F4" w14:textId="77777777">
        <w:tc>
          <w:tcPr>
            <w:tcW w:w="895" w:type="dxa"/>
            <w:shd w:val="clear" w:color="auto" w:fill="auto"/>
            <w:vAlign w:val="center"/>
          </w:tcPr>
          <w:p w14:paraId="01DC8526" w14:textId="77777777" w:rsidR="00F60300" w:rsidRDefault="00643336">
            <w:pPr>
              <w:widowControl w:val="0"/>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Week</w:t>
            </w:r>
          </w:p>
        </w:tc>
        <w:tc>
          <w:tcPr>
            <w:tcW w:w="1704" w:type="dxa"/>
            <w:shd w:val="clear" w:color="auto" w:fill="auto"/>
            <w:vAlign w:val="center"/>
          </w:tcPr>
          <w:p w14:paraId="406425CA" w14:textId="77777777" w:rsidR="00F60300" w:rsidRDefault="00643336">
            <w:pPr>
              <w:widowControl w:val="0"/>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Contents</w:t>
            </w:r>
          </w:p>
          <w:p w14:paraId="62486C05" w14:textId="77777777" w:rsidR="00F60300" w:rsidRDefault="00F60300">
            <w:pPr>
              <w:widowControl w:val="0"/>
              <w:spacing w:after="0" w:line="312" w:lineRule="auto"/>
              <w:jc w:val="center"/>
              <w:rPr>
                <w:rFonts w:ascii="Times New Roman" w:eastAsia="Times New Roman" w:hAnsi="Times New Roman" w:cs="Times New Roman"/>
                <w:b/>
                <w:sz w:val="26"/>
                <w:szCs w:val="26"/>
              </w:rPr>
            </w:pPr>
          </w:p>
        </w:tc>
        <w:tc>
          <w:tcPr>
            <w:tcW w:w="1674" w:type="dxa"/>
          </w:tcPr>
          <w:p w14:paraId="2AC4C68E" w14:textId="77777777" w:rsidR="00F60300" w:rsidRDefault="00643336">
            <w:pPr>
              <w:widowControl w:val="0"/>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Required reading text </w:t>
            </w:r>
          </w:p>
        </w:tc>
        <w:tc>
          <w:tcPr>
            <w:tcW w:w="1820" w:type="dxa"/>
            <w:shd w:val="clear" w:color="auto" w:fill="auto"/>
            <w:vAlign w:val="center"/>
          </w:tcPr>
          <w:p w14:paraId="5A6F6621" w14:textId="77777777" w:rsidR="00F60300" w:rsidRDefault="00643336">
            <w:pPr>
              <w:widowControl w:val="0"/>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Learning outcomes </w:t>
            </w:r>
          </w:p>
        </w:tc>
        <w:tc>
          <w:tcPr>
            <w:tcW w:w="1749" w:type="dxa"/>
            <w:shd w:val="clear" w:color="auto" w:fill="auto"/>
            <w:vAlign w:val="center"/>
          </w:tcPr>
          <w:p w14:paraId="00B024C2" w14:textId="77777777" w:rsidR="00F60300" w:rsidRDefault="00643336">
            <w:pPr>
              <w:widowControl w:val="0"/>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Teaching and </w:t>
            </w:r>
            <w:r>
              <w:rPr>
                <w:rFonts w:ascii="Times New Roman" w:eastAsia="Times New Roman" w:hAnsi="Times New Roman" w:cs="Times New Roman"/>
                <w:b/>
                <w:sz w:val="26"/>
                <w:szCs w:val="26"/>
              </w:rPr>
              <w:t>Learning Activities</w:t>
            </w:r>
          </w:p>
        </w:tc>
        <w:tc>
          <w:tcPr>
            <w:tcW w:w="1610" w:type="dxa"/>
            <w:shd w:val="clear" w:color="auto" w:fill="auto"/>
            <w:vAlign w:val="center"/>
          </w:tcPr>
          <w:p w14:paraId="5AEEA579" w14:textId="77777777" w:rsidR="00F60300" w:rsidRDefault="00643336">
            <w:pPr>
              <w:widowControl w:val="0"/>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Assessment</w:t>
            </w:r>
          </w:p>
          <w:p w14:paraId="4101652C" w14:textId="77777777" w:rsidR="00F60300" w:rsidRDefault="00F60300">
            <w:pPr>
              <w:widowControl w:val="0"/>
              <w:spacing w:after="0" w:line="312" w:lineRule="auto"/>
              <w:jc w:val="center"/>
              <w:rPr>
                <w:rFonts w:ascii="Times New Roman" w:eastAsia="Times New Roman" w:hAnsi="Times New Roman" w:cs="Times New Roman"/>
                <w:b/>
                <w:sz w:val="26"/>
                <w:szCs w:val="26"/>
              </w:rPr>
            </w:pPr>
          </w:p>
        </w:tc>
      </w:tr>
      <w:tr w:rsidR="00F60300" w14:paraId="3F67A49A" w14:textId="77777777">
        <w:tc>
          <w:tcPr>
            <w:tcW w:w="895" w:type="dxa"/>
            <w:shd w:val="clear" w:color="auto" w:fill="auto"/>
            <w:vAlign w:val="center"/>
          </w:tcPr>
          <w:p w14:paraId="420483F1" w14:textId="77777777" w:rsidR="00F60300" w:rsidRDefault="00643336">
            <w:pPr>
              <w:widowControl w:val="0"/>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p>
        </w:tc>
        <w:tc>
          <w:tcPr>
            <w:tcW w:w="1704" w:type="dxa"/>
            <w:shd w:val="clear" w:color="auto" w:fill="auto"/>
            <w:vAlign w:val="center"/>
          </w:tcPr>
          <w:p w14:paraId="39274017" w14:textId="77777777" w:rsidR="00F60300" w:rsidRDefault="00643336">
            <w:pPr>
              <w:widowControl w:val="0"/>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c>
          <w:tcPr>
            <w:tcW w:w="1674" w:type="dxa"/>
          </w:tcPr>
          <w:p w14:paraId="1CFB9E2D" w14:textId="77777777" w:rsidR="00F60300" w:rsidRDefault="00643336">
            <w:pPr>
              <w:widowControl w:val="0"/>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w:t>
            </w:r>
          </w:p>
        </w:tc>
        <w:tc>
          <w:tcPr>
            <w:tcW w:w="1820" w:type="dxa"/>
            <w:shd w:val="clear" w:color="auto" w:fill="auto"/>
            <w:vAlign w:val="center"/>
          </w:tcPr>
          <w:p w14:paraId="4E74245E" w14:textId="77777777" w:rsidR="00F60300" w:rsidRDefault="00643336">
            <w:pPr>
              <w:widowControl w:val="0"/>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[4]</w:t>
            </w:r>
          </w:p>
        </w:tc>
        <w:tc>
          <w:tcPr>
            <w:tcW w:w="1749" w:type="dxa"/>
            <w:shd w:val="clear" w:color="auto" w:fill="auto"/>
            <w:vAlign w:val="center"/>
          </w:tcPr>
          <w:p w14:paraId="2C07CDAA" w14:textId="77777777" w:rsidR="00F60300" w:rsidRDefault="00643336">
            <w:pPr>
              <w:widowControl w:val="0"/>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[5]</w:t>
            </w:r>
          </w:p>
        </w:tc>
        <w:tc>
          <w:tcPr>
            <w:tcW w:w="1610" w:type="dxa"/>
            <w:shd w:val="clear" w:color="auto" w:fill="auto"/>
            <w:vAlign w:val="center"/>
          </w:tcPr>
          <w:p w14:paraId="4A6EBBBD" w14:textId="77777777" w:rsidR="00F60300" w:rsidRDefault="00643336">
            <w:pPr>
              <w:widowControl w:val="0"/>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[6]</w:t>
            </w:r>
          </w:p>
        </w:tc>
      </w:tr>
      <w:tr w:rsidR="00F60300" w14:paraId="0CC982BC" w14:textId="77777777">
        <w:trPr>
          <w:trHeight w:val="704"/>
        </w:trPr>
        <w:tc>
          <w:tcPr>
            <w:tcW w:w="895" w:type="dxa"/>
            <w:shd w:val="clear" w:color="auto" w:fill="auto"/>
            <w:vAlign w:val="center"/>
          </w:tcPr>
          <w:p w14:paraId="5AB93DDC" w14:textId="77777777" w:rsidR="00F60300" w:rsidRDefault="00643336">
            <w:pPr>
              <w:widowControl w:val="0"/>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1-2</w:t>
            </w:r>
          </w:p>
        </w:tc>
        <w:tc>
          <w:tcPr>
            <w:tcW w:w="1704" w:type="dxa"/>
            <w:shd w:val="clear" w:color="auto" w:fill="auto"/>
            <w:vAlign w:val="center"/>
          </w:tcPr>
          <w:p w14:paraId="59E1E59E" w14:textId="77777777" w:rsidR="00F60300" w:rsidRDefault="00643336">
            <w:pPr>
              <w:widowControl w:val="0"/>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Lesson 1. Introduction to leisure and </w:t>
            </w:r>
            <w:r>
              <w:rPr>
                <w:rFonts w:ascii="Times New Roman" w:eastAsia="Times New Roman" w:hAnsi="Times New Roman" w:cs="Times New Roman"/>
                <w:sz w:val="26"/>
                <w:szCs w:val="26"/>
              </w:rPr>
              <w:lastRenderedPageBreak/>
              <w:t>event services</w:t>
            </w:r>
          </w:p>
        </w:tc>
        <w:tc>
          <w:tcPr>
            <w:tcW w:w="1674" w:type="dxa"/>
          </w:tcPr>
          <w:p w14:paraId="4B99056E" w14:textId="77777777" w:rsidR="00F60300" w:rsidRDefault="00F60300">
            <w:pPr>
              <w:widowControl w:val="0"/>
              <w:spacing w:after="0" w:line="312" w:lineRule="auto"/>
              <w:rPr>
                <w:rFonts w:ascii="Times New Roman" w:eastAsia="Times New Roman" w:hAnsi="Times New Roman" w:cs="Times New Roman"/>
                <w:sz w:val="26"/>
                <w:szCs w:val="26"/>
              </w:rPr>
            </w:pPr>
          </w:p>
        </w:tc>
        <w:tc>
          <w:tcPr>
            <w:tcW w:w="1820" w:type="dxa"/>
            <w:shd w:val="clear" w:color="auto" w:fill="auto"/>
            <w:vAlign w:val="center"/>
          </w:tcPr>
          <w:p w14:paraId="32BACBD0" w14:textId="77777777" w:rsidR="00F60300" w:rsidRDefault="00643336">
            <w:pPr>
              <w:widowControl w:val="0"/>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CLO 1.1-1.2;2.1;3.1;3.1-3.2;4.2</w:t>
            </w:r>
          </w:p>
        </w:tc>
        <w:tc>
          <w:tcPr>
            <w:tcW w:w="1749" w:type="dxa"/>
            <w:shd w:val="clear" w:color="auto" w:fill="auto"/>
            <w:vAlign w:val="center"/>
          </w:tcPr>
          <w:p w14:paraId="6F388E1F" w14:textId="77777777" w:rsidR="00F60300" w:rsidRDefault="00643336">
            <w:pPr>
              <w:widowControl w:val="0"/>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Self-study</w:t>
            </w:r>
          </w:p>
          <w:p w14:paraId="1C72F732" w14:textId="77777777" w:rsidR="00F60300" w:rsidRDefault="00643336">
            <w:pPr>
              <w:widowControl w:val="0"/>
              <w:tabs>
                <w:tab w:val="left" w:pos="287"/>
              </w:tabs>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Lectures</w:t>
            </w:r>
          </w:p>
          <w:p w14:paraId="5820CDC6" w14:textId="77777777" w:rsidR="00F60300" w:rsidRDefault="00643336">
            <w:pPr>
              <w:widowControl w:val="0"/>
              <w:tabs>
                <w:tab w:val="left" w:pos="287"/>
              </w:tabs>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Discussion </w:t>
            </w:r>
            <w:r>
              <w:rPr>
                <w:rFonts w:ascii="Times New Roman" w:eastAsia="Times New Roman" w:hAnsi="Times New Roman" w:cs="Times New Roman"/>
                <w:sz w:val="26"/>
                <w:szCs w:val="26"/>
              </w:rPr>
              <w:lastRenderedPageBreak/>
              <w:t>in class</w:t>
            </w:r>
          </w:p>
          <w:p w14:paraId="1299C43A" w14:textId="77777777" w:rsidR="00F60300" w:rsidRDefault="00F60300">
            <w:pPr>
              <w:widowControl w:val="0"/>
              <w:tabs>
                <w:tab w:val="left" w:pos="205"/>
              </w:tabs>
              <w:spacing w:after="0" w:line="312" w:lineRule="auto"/>
              <w:ind w:right="-151"/>
              <w:rPr>
                <w:rFonts w:ascii="Times New Roman" w:eastAsia="Times New Roman" w:hAnsi="Times New Roman" w:cs="Times New Roman"/>
                <w:sz w:val="26"/>
                <w:szCs w:val="26"/>
              </w:rPr>
            </w:pPr>
          </w:p>
        </w:tc>
        <w:tc>
          <w:tcPr>
            <w:tcW w:w="1610" w:type="dxa"/>
            <w:shd w:val="clear" w:color="auto" w:fill="auto"/>
            <w:vAlign w:val="center"/>
          </w:tcPr>
          <w:p w14:paraId="6E0B38A3" w14:textId="77777777" w:rsidR="00F60300" w:rsidRDefault="00643336">
            <w:pPr>
              <w:widowControl w:val="0"/>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xml:space="preserve">Class attendance, Individual </w:t>
            </w:r>
            <w:r>
              <w:rPr>
                <w:rFonts w:ascii="Times New Roman" w:eastAsia="Times New Roman" w:hAnsi="Times New Roman" w:cs="Times New Roman"/>
                <w:sz w:val="26"/>
                <w:szCs w:val="26"/>
              </w:rPr>
              <w:lastRenderedPageBreak/>
              <w:t xml:space="preserve">test, Discussion Contribution, </w:t>
            </w:r>
          </w:p>
        </w:tc>
      </w:tr>
      <w:tr w:rsidR="00F60300" w14:paraId="5282F8EE" w14:textId="77777777">
        <w:trPr>
          <w:trHeight w:val="704"/>
        </w:trPr>
        <w:tc>
          <w:tcPr>
            <w:tcW w:w="895" w:type="dxa"/>
            <w:shd w:val="clear" w:color="auto" w:fill="auto"/>
            <w:vAlign w:val="center"/>
          </w:tcPr>
          <w:p w14:paraId="2315474C" w14:textId="77777777" w:rsidR="00F60300" w:rsidRDefault="00643336">
            <w:pPr>
              <w:widowControl w:val="0"/>
              <w:spacing w:after="0" w:line="312" w:lineRule="auto"/>
              <w:rPr>
                <w:rFonts w:ascii="Times New Roman" w:eastAsia="Times New Roman" w:hAnsi="Times New Roman" w:cs="Times New Roman"/>
                <w:sz w:val="26"/>
                <w:szCs w:val="26"/>
              </w:rPr>
            </w:pPr>
            <w:bookmarkStart w:id="12" w:name="_heading=h.35nkun2" w:colFirst="0" w:colLast="0"/>
            <w:bookmarkEnd w:id="12"/>
            <w:r>
              <w:rPr>
                <w:rFonts w:ascii="Times New Roman" w:eastAsia="Times New Roman" w:hAnsi="Times New Roman" w:cs="Times New Roman"/>
                <w:sz w:val="26"/>
                <w:szCs w:val="26"/>
              </w:rPr>
              <w:lastRenderedPageBreak/>
              <w:t>3-4</w:t>
            </w:r>
          </w:p>
        </w:tc>
        <w:tc>
          <w:tcPr>
            <w:tcW w:w="1704" w:type="dxa"/>
            <w:shd w:val="clear" w:color="auto" w:fill="auto"/>
          </w:tcPr>
          <w:p w14:paraId="6F06CC31" w14:textId="77777777" w:rsidR="00F60300" w:rsidRDefault="00643336">
            <w:pPr>
              <w:widowControl w:val="0"/>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Lesson 2. Event services operation </w:t>
            </w:r>
          </w:p>
        </w:tc>
        <w:tc>
          <w:tcPr>
            <w:tcW w:w="1674" w:type="dxa"/>
          </w:tcPr>
          <w:p w14:paraId="4DDBEF00" w14:textId="77777777" w:rsidR="00F60300" w:rsidRDefault="00F60300">
            <w:pPr>
              <w:widowControl w:val="0"/>
              <w:spacing w:after="0" w:line="312" w:lineRule="auto"/>
              <w:rPr>
                <w:rFonts w:ascii="Times New Roman" w:eastAsia="Times New Roman" w:hAnsi="Times New Roman" w:cs="Times New Roman"/>
                <w:sz w:val="26"/>
                <w:szCs w:val="26"/>
              </w:rPr>
            </w:pPr>
          </w:p>
        </w:tc>
        <w:tc>
          <w:tcPr>
            <w:tcW w:w="1820" w:type="dxa"/>
            <w:shd w:val="clear" w:color="auto" w:fill="auto"/>
            <w:vAlign w:val="center"/>
          </w:tcPr>
          <w:p w14:paraId="1B22DB64" w14:textId="77777777" w:rsidR="00F60300" w:rsidRDefault="00643336">
            <w:pPr>
              <w:widowControl w:val="0"/>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CLO 1.1-1.2;2.1;3.1;3.1-3.2;4.2</w:t>
            </w:r>
          </w:p>
        </w:tc>
        <w:tc>
          <w:tcPr>
            <w:tcW w:w="1749" w:type="dxa"/>
            <w:shd w:val="clear" w:color="auto" w:fill="auto"/>
            <w:vAlign w:val="center"/>
          </w:tcPr>
          <w:p w14:paraId="7AC1BD7D" w14:textId="77777777" w:rsidR="00F60300" w:rsidRDefault="00643336">
            <w:pPr>
              <w:widowControl w:val="0"/>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Self-study</w:t>
            </w:r>
          </w:p>
          <w:p w14:paraId="476612D0" w14:textId="77777777" w:rsidR="00F60300" w:rsidRDefault="00643336">
            <w:pPr>
              <w:widowControl w:val="0"/>
              <w:tabs>
                <w:tab w:val="left" w:pos="287"/>
              </w:tabs>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Lectures</w:t>
            </w:r>
          </w:p>
          <w:p w14:paraId="4D09F799" w14:textId="77777777" w:rsidR="00F60300" w:rsidRDefault="00643336">
            <w:pPr>
              <w:widowControl w:val="0"/>
              <w:tabs>
                <w:tab w:val="left" w:pos="287"/>
              </w:tabs>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Discussion in class</w:t>
            </w:r>
          </w:p>
          <w:p w14:paraId="3461D779" w14:textId="77777777" w:rsidR="00F60300" w:rsidRDefault="00F60300">
            <w:pPr>
              <w:widowControl w:val="0"/>
              <w:spacing w:after="0" w:line="312" w:lineRule="auto"/>
              <w:rPr>
                <w:rFonts w:ascii="Times New Roman" w:eastAsia="Times New Roman" w:hAnsi="Times New Roman" w:cs="Times New Roman"/>
                <w:sz w:val="26"/>
                <w:szCs w:val="26"/>
              </w:rPr>
            </w:pPr>
          </w:p>
        </w:tc>
        <w:tc>
          <w:tcPr>
            <w:tcW w:w="1610" w:type="dxa"/>
            <w:shd w:val="clear" w:color="auto" w:fill="auto"/>
            <w:vAlign w:val="center"/>
          </w:tcPr>
          <w:p w14:paraId="6354A1A0" w14:textId="77777777" w:rsidR="00F60300" w:rsidRDefault="00643336">
            <w:pPr>
              <w:widowControl w:val="0"/>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Class attendance, Individual test, Discussion Contribution, </w:t>
            </w:r>
          </w:p>
        </w:tc>
      </w:tr>
      <w:tr w:rsidR="00F60300" w14:paraId="2A63DA6C" w14:textId="77777777">
        <w:trPr>
          <w:trHeight w:val="704"/>
        </w:trPr>
        <w:tc>
          <w:tcPr>
            <w:tcW w:w="895" w:type="dxa"/>
            <w:shd w:val="clear" w:color="auto" w:fill="auto"/>
            <w:vAlign w:val="center"/>
          </w:tcPr>
          <w:p w14:paraId="77EDE0BD" w14:textId="77777777" w:rsidR="00F60300" w:rsidRDefault="00643336">
            <w:pPr>
              <w:widowControl w:val="0"/>
              <w:spacing w:after="0" w:line="312" w:lineRule="auto"/>
              <w:rPr>
                <w:rFonts w:ascii="Times New Roman" w:eastAsia="Times New Roman" w:hAnsi="Times New Roman" w:cs="Times New Roman"/>
                <w:sz w:val="26"/>
                <w:szCs w:val="26"/>
              </w:rPr>
            </w:pPr>
            <w:bookmarkStart w:id="13" w:name="_heading=h.1ksv4uv" w:colFirst="0" w:colLast="0"/>
            <w:bookmarkEnd w:id="13"/>
            <w:r>
              <w:rPr>
                <w:rFonts w:ascii="Times New Roman" w:eastAsia="Times New Roman" w:hAnsi="Times New Roman" w:cs="Times New Roman"/>
                <w:sz w:val="26"/>
                <w:szCs w:val="26"/>
              </w:rPr>
              <w:t>5-6</w:t>
            </w:r>
          </w:p>
        </w:tc>
        <w:tc>
          <w:tcPr>
            <w:tcW w:w="1704" w:type="dxa"/>
            <w:shd w:val="clear" w:color="auto" w:fill="auto"/>
            <w:vAlign w:val="center"/>
          </w:tcPr>
          <w:p w14:paraId="2E25EB86" w14:textId="77777777" w:rsidR="00F60300" w:rsidRDefault="00643336">
            <w:pPr>
              <w:widowControl w:val="0"/>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Lesson 2. Leisure services operation</w:t>
            </w:r>
          </w:p>
        </w:tc>
        <w:tc>
          <w:tcPr>
            <w:tcW w:w="1674" w:type="dxa"/>
          </w:tcPr>
          <w:p w14:paraId="3CF2D8B6" w14:textId="77777777" w:rsidR="00F60300" w:rsidRDefault="00F60300">
            <w:pPr>
              <w:widowControl w:val="0"/>
              <w:spacing w:after="0" w:line="312" w:lineRule="auto"/>
              <w:rPr>
                <w:rFonts w:ascii="Times New Roman" w:eastAsia="Times New Roman" w:hAnsi="Times New Roman" w:cs="Times New Roman"/>
                <w:sz w:val="26"/>
                <w:szCs w:val="26"/>
              </w:rPr>
            </w:pPr>
          </w:p>
        </w:tc>
        <w:tc>
          <w:tcPr>
            <w:tcW w:w="1820" w:type="dxa"/>
            <w:shd w:val="clear" w:color="auto" w:fill="auto"/>
            <w:vAlign w:val="center"/>
          </w:tcPr>
          <w:p w14:paraId="71437711" w14:textId="77777777" w:rsidR="00F60300" w:rsidRDefault="00643336">
            <w:pPr>
              <w:widowControl w:val="0"/>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CLO 1.1-1.2;2.1;3.1;3.1-3.2;4.2</w:t>
            </w:r>
          </w:p>
        </w:tc>
        <w:tc>
          <w:tcPr>
            <w:tcW w:w="1749" w:type="dxa"/>
            <w:shd w:val="clear" w:color="auto" w:fill="auto"/>
            <w:vAlign w:val="center"/>
          </w:tcPr>
          <w:p w14:paraId="1CCBC715" w14:textId="77777777" w:rsidR="00F60300" w:rsidRDefault="00643336">
            <w:pPr>
              <w:widowControl w:val="0"/>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Self-study</w:t>
            </w:r>
          </w:p>
          <w:p w14:paraId="78F9E13A" w14:textId="77777777" w:rsidR="00F60300" w:rsidRDefault="00643336">
            <w:pPr>
              <w:widowControl w:val="0"/>
              <w:tabs>
                <w:tab w:val="left" w:pos="287"/>
              </w:tabs>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Lectures</w:t>
            </w:r>
          </w:p>
          <w:p w14:paraId="3D6F6B74" w14:textId="77777777" w:rsidR="00F60300" w:rsidRDefault="00643336">
            <w:pPr>
              <w:widowControl w:val="0"/>
              <w:tabs>
                <w:tab w:val="left" w:pos="287"/>
              </w:tabs>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Discussion in class</w:t>
            </w:r>
          </w:p>
          <w:p w14:paraId="0FB78278" w14:textId="77777777" w:rsidR="00F60300" w:rsidRDefault="00F60300">
            <w:pPr>
              <w:widowControl w:val="0"/>
              <w:spacing w:after="0" w:line="312" w:lineRule="auto"/>
              <w:rPr>
                <w:rFonts w:ascii="Times New Roman" w:eastAsia="Times New Roman" w:hAnsi="Times New Roman" w:cs="Times New Roman"/>
                <w:sz w:val="26"/>
                <w:szCs w:val="26"/>
              </w:rPr>
            </w:pPr>
          </w:p>
        </w:tc>
        <w:tc>
          <w:tcPr>
            <w:tcW w:w="1610" w:type="dxa"/>
            <w:shd w:val="clear" w:color="auto" w:fill="auto"/>
            <w:vAlign w:val="center"/>
          </w:tcPr>
          <w:p w14:paraId="3ED7C7EF" w14:textId="77777777" w:rsidR="00F60300" w:rsidRDefault="00643336">
            <w:pPr>
              <w:widowControl w:val="0"/>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Class attendance, Individual test, Discussion Contribution, </w:t>
            </w:r>
          </w:p>
        </w:tc>
      </w:tr>
      <w:tr w:rsidR="00F60300" w14:paraId="7C304141" w14:textId="77777777">
        <w:trPr>
          <w:trHeight w:val="704"/>
        </w:trPr>
        <w:tc>
          <w:tcPr>
            <w:tcW w:w="895" w:type="dxa"/>
            <w:shd w:val="clear" w:color="auto" w:fill="auto"/>
            <w:vAlign w:val="center"/>
          </w:tcPr>
          <w:p w14:paraId="75697EEC" w14:textId="77777777" w:rsidR="00F60300" w:rsidRDefault="00643336">
            <w:pPr>
              <w:widowControl w:val="0"/>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7</w:t>
            </w:r>
          </w:p>
        </w:tc>
        <w:tc>
          <w:tcPr>
            <w:tcW w:w="1704" w:type="dxa"/>
            <w:shd w:val="clear" w:color="auto" w:fill="auto"/>
            <w:vAlign w:val="center"/>
          </w:tcPr>
          <w:p w14:paraId="40E05241" w14:textId="77777777" w:rsidR="00F60300" w:rsidRDefault="00643336">
            <w:pPr>
              <w:widowControl w:val="0"/>
              <w:spacing w:after="0" w:line="312"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Individual Written Exam</w:t>
            </w:r>
          </w:p>
        </w:tc>
        <w:tc>
          <w:tcPr>
            <w:tcW w:w="1674" w:type="dxa"/>
          </w:tcPr>
          <w:p w14:paraId="1FC39945" w14:textId="77777777" w:rsidR="00F60300" w:rsidRDefault="00F60300">
            <w:pPr>
              <w:widowControl w:val="0"/>
              <w:spacing w:after="0" w:line="312" w:lineRule="auto"/>
              <w:rPr>
                <w:rFonts w:ascii="Times New Roman" w:eastAsia="Times New Roman" w:hAnsi="Times New Roman" w:cs="Times New Roman"/>
                <w:sz w:val="26"/>
                <w:szCs w:val="26"/>
              </w:rPr>
            </w:pPr>
          </w:p>
        </w:tc>
        <w:tc>
          <w:tcPr>
            <w:tcW w:w="1820" w:type="dxa"/>
            <w:shd w:val="clear" w:color="auto" w:fill="auto"/>
            <w:vAlign w:val="center"/>
          </w:tcPr>
          <w:p w14:paraId="67085279" w14:textId="77777777" w:rsidR="00F60300" w:rsidRDefault="00643336">
            <w:pPr>
              <w:widowControl w:val="0"/>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1.1-1.2;2.1;3.1</w:t>
            </w:r>
          </w:p>
        </w:tc>
        <w:tc>
          <w:tcPr>
            <w:tcW w:w="1749" w:type="dxa"/>
            <w:shd w:val="clear" w:color="auto" w:fill="auto"/>
            <w:vAlign w:val="center"/>
          </w:tcPr>
          <w:p w14:paraId="11B6C450" w14:textId="77777777" w:rsidR="00F60300" w:rsidRDefault="00643336">
            <w:pPr>
              <w:widowControl w:val="0"/>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Students will have to follow exam regulations</w:t>
            </w:r>
          </w:p>
        </w:tc>
        <w:tc>
          <w:tcPr>
            <w:tcW w:w="1610" w:type="dxa"/>
            <w:shd w:val="clear" w:color="auto" w:fill="auto"/>
            <w:vAlign w:val="center"/>
          </w:tcPr>
          <w:p w14:paraId="5C8F57DD" w14:textId="77777777" w:rsidR="00F60300" w:rsidRDefault="00643336">
            <w:pPr>
              <w:widowControl w:val="0"/>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Exam attendance</w:t>
            </w:r>
          </w:p>
          <w:p w14:paraId="6B3BC5DE" w14:textId="77777777" w:rsidR="00F60300" w:rsidRDefault="00643336">
            <w:pPr>
              <w:widowControl w:val="0"/>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Individual test</w:t>
            </w:r>
          </w:p>
        </w:tc>
      </w:tr>
      <w:tr w:rsidR="00F60300" w14:paraId="13097E3E" w14:textId="77777777">
        <w:trPr>
          <w:trHeight w:val="704"/>
        </w:trPr>
        <w:tc>
          <w:tcPr>
            <w:tcW w:w="895" w:type="dxa"/>
            <w:shd w:val="clear" w:color="auto" w:fill="auto"/>
            <w:vAlign w:val="center"/>
          </w:tcPr>
          <w:p w14:paraId="79044D4D" w14:textId="77777777" w:rsidR="00F60300" w:rsidRDefault="00643336">
            <w:pPr>
              <w:widowControl w:val="0"/>
              <w:spacing w:after="0" w:line="31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7 - 15</w:t>
            </w:r>
          </w:p>
        </w:tc>
        <w:tc>
          <w:tcPr>
            <w:tcW w:w="1704" w:type="dxa"/>
            <w:shd w:val="clear" w:color="auto" w:fill="auto"/>
            <w:vAlign w:val="center"/>
          </w:tcPr>
          <w:p w14:paraId="3E4691D0" w14:textId="77777777" w:rsidR="00F60300" w:rsidRDefault="00643336">
            <w:pPr>
              <w:widowControl w:val="0"/>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Internship for operating of leisure and event services </w:t>
            </w:r>
          </w:p>
          <w:p w14:paraId="1E5A56CB" w14:textId="77777777" w:rsidR="00F60300" w:rsidRDefault="00643336">
            <w:pPr>
              <w:widowControl w:val="0"/>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(In leisure or event organizations) </w:t>
            </w:r>
          </w:p>
        </w:tc>
        <w:tc>
          <w:tcPr>
            <w:tcW w:w="1674" w:type="dxa"/>
          </w:tcPr>
          <w:p w14:paraId="0562CB0E" w14:textId="77777777" w:rsidR="00F60300" w:rsidRDefault="00F60300">
            <w:pPr>
              <w:widowControl w:val="0"/>
              <w:spacing w:after="0" w:line="312" w:lineRule="auto"/>
              <w:rPr>
                <w:rFonts w:ascii="Times New Roman" w:eastAsia="Times New Roman" w:hAnsi="Times New Roman" w:cs="Times New Roman"/>
                <w:sz w:val="26"/>
                <w:szCs w:val="26"/>
              </w:rPr>
            </w:pPr>
          </w:p>
        </w:tc>
        <w:tc>
          <w:tcPr>
            <w:tcW w:w="1820" w:type="dxa"/>
            <w:shd w:val="clear" w:color="auto" w:fill="auto"/>
            <w:vAlign w:val="center"/>
          </w:tcPr>
          <w:p w14:paraId="48B132AA" w14:textId="77777777" w:rsidR="00F60300" w:rsidRDefault="00643336">
            <w:pPr>
              <w:widowControl w:val="0"/>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CLO 1.1-1.2;2.1;3.1-3.2;4.1-4.2</w:t>
            </w:r>
          </w:p>
        </w:tc>
        <w:tc>
          <w:tcPr>
            <w:tcW w:w="1749" w:type="dxa"/>
            <w:shd w:val="clear" w:color="auto" w:fill="auto"/>
            <w:vAlign w:val="center"/>
          </w:tcPr>
          <w:p w14:paraId="2843351D" w14:textId="77777777" w:rsidR="00F60300" w:rsidRDefault="00643336">
            <w:pPr>
              <w:widowControl w:val="0"/>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Working follow instruction from company and trainer</w:t>
            </w:r>
          </w:p>
        </w:tc>
        <w:tc>
          <w:tcPr>
            <w:tcW w:w="1610" w:type="dxa"/>
            <w:shd w:val="clear" w:color="auto" w:fill="auto"/>
          </w:tcPr>
          <w:p w14:paraId="34CE2B91" w14:textId="77777777" w:rsidR="00F60300" w:rsidRDefault="00643336">
            <w:pPr>
              <w:widowControl w:val="0"/>
              <w:spacing w:after="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Company evaluation </w:t>
            </w:r>
          </w:p>
          <w:p w14:paraId="7E9B158E" w14:textId="77777777" w:rsidR="00F60300" w:rsidRDefault="00643336">
            <w:pPr>
              <w:widowControl w:val="0"/>
              <w:spacing w:after="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Final Report </w:t>
            </w:r>
          </w:p>
        </w:tc>
      </w:tr>
      <w:tr w:rsidR="00F60300" w14:paraId="31C3E80A" w14:textId="77777777">
        <w:trPr>
          <w:trHeight w:val="704"/>
        </w:trPr>
        <w:tc>
          <w:tcPr>
            <w:tcW w:w="8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B5E791" w14:textId="77777777" w:rsidR="00F60300" w:rsidRDefault="00643336">
            <w:pPr>
              <w:widowControl w:val="0"/>
              <w:spacing w:after="0" w:line="31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16</w:t>
            </w:r>
          </w:p>
        </w:tc>
        <w:tc>
          <w:tcPr>
            <w:tcW w:w="1704" w:type="dxa"/>
            <w:tcBorders>
              <w:top w:val="single" w:sz="4" w:space="0" w:color="000000"/>
              <w:left w:val="single" w:sz="4" w:space="0" w:color="000000"/>
              <w:bottom w:val="single" w:sz="4" w:space="0" w:color="000000"/>
              <w:right w:val="single" w:sz="4" w:space="0" w:color="000000"/>
            </w:tcBorders>
            <w:shd w:val="clear" w:color="auto" w:fill="auto"/>
          </w:tcPr>
          <w:p w14:paraId="697D6AAE" w14:textId="77777777" w:rsidR="00F60300" w:rsidRDefault="00643336">
            <w:pPr>
              <w:widowControl w:val="0"/>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Report completion</w:t>
            </w:r>
          </w:p>
        </w:tc>
        <w:tc>
          <w:tcPr>
            <w:tcW w:w="1674" w:type="dxa"/>
            <w:tcBorders>
              <w:top w:val="single" w:sz="4" w:space="0" w:color="000000"/>
              <w:left w:val="single" w:sz="4" w:space="0" w:color="000000"/>
              <w:bottom w:val="single" w:sz="4" w:space="0" w:color="000000"/>
              <w:right w:val="single" w:sz="4" w:space="0" w:color="000000"/>
            </w:tcBorders>
          </w:tcPr>
          <w:p w14:paraId="34CE0A41" w14:textId="77777777" w:rsidR="00F60300" w:rsidRDefault="00F60300">
            <w:pPr>
              <w:widowControl w:val="0"/>
              <w:spacing w:after="0" w:line="312" w:lineRule="auto"/>
              <w:rPr>
                <w:rFonts w:ascii="Times New Roman" w:eastAsia="Times New Roman" w:hAnsi="Times New Roman" w:cs="Times New Roman"/>
                <w:sz w:val="26"/>
                <w:szCs w:val="26"/>
              </w:rPr>
            </w:pPr>
          </w:p>
        </w:tc>
        <w:tc>
          <w:tcPr>
            <w:tcW w:w="1820" w:type="dxa"/>
            <w:tcBorders>
              <w:top w:val="single" w:sz="4" w:space="0" w:color="000000"/>
              <w:left w:val="single" w:sz="4" w:space="0" w:color="000000"/>
              <w:bottom w:val="single" w:sz="4" w:space="0" w:color="000000"/>
              <w:right w:val="single" w:sz="4" w:space="0" w:color="000000"/>
            </w:tcBorders>
            <w:shd w:val="clear" w:color="auto" w:fill="auto"/>
          </w:tcPr>
          <w:p w14:paraId="0B9A769C" w14:textId="77777777" w:rsidR="00F60300" w:rsidRDefault="00643336">
            <w:pPr>
              <w:widowControl w:val="0"/>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1.1-1.2;2.1;3.1</w:t>
            </w:r>
          </w:p>
        </w:tc>
        <w:tc>
          <w:tcPr>
            <w:tcW w:w="1749" w:type="dxa"/>
            <w:tcBorders>
              <w:top w:val="single" w:sz="4" w:space="0" w:color="000000"/>
              <w:left w:val="single" w:sz="4" w:space="0" w:color="000000"/>
              <w:bottom w:val="single" w:sz="4" w:space="0" w:color="000000"/>
              <w:right w:val="single" w:sz="4" w:space="0" w:color="000000"/>
            </w:tcBorders>
            <w:shd w:val="clear" w:color="auto" w:fill="auto"/>
          </w:tcPr>
          <w:p w14:paraId="13974E08" w14:textId="77777777" w:rsidR="00F60300" w:rsidRDefault="00643336">
            <w:pPr>
              <w:widowControl w:val="0"/>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Writing report</w:t>
            </w:r>
          </w:p>
        </w:tc>
        <w:tc>
          <w:tcPr>
            <w:tcW w:w="1610" w:type="dxa"/>
            <w:tcBorders>
              <w:top w:val="single" w:sz="4" w:space="0" w:color="000000"/>
              <w:left w:val="single" w:sz="4" w:space="0" w:color="000000"/>
              <w:bottom w:val="single" w:sz="4" w:space="0" w:color="000000"/>
              <w:right w:val="single" w:sz="4" w:space="0" w:color="000000"/>
            </w:tcBorders>
            <w:shd w:val="clear" w:color="auto" w:fill="auto"/>
          </w:tcPr>
          <w:p w14:paraId="5230377E" w14:textId="77777777" w:rsidR="00F60300" w:rsidRDefault="00643336">
            <w:pPr>
              <w:widowControl w:val="0"/>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Marked by academic instructor </w:t>
            </w:r>
          </w:p>
        </w:tc>
      </w:tr>
    </w:tbl>
    <w:p w14:paraId="62EBF3C5" w14:textId="77777777" w:rsidR="00F60300" w:rsidRDefault="00F60300">
      <w:pPr>
        <w:widowControl w:val="0"/>
        <w:spacing w:after="0" w:line="312" w:lineRule="auto"/>
        <w:rPr>
          <w:rFonts w:ascii="Times New Roman" w:eastAsia="Times New Roman" w:hAnsi="Times New Roman" w:cs="Times New Roman"/>
          <w:b/>
          <w:sz w:val="26"/>
          <w:szCs w:val="26"/>
        </w:rPr>
      </w:pPr>
    </w:p>
    <w:p w14:paraId="2029A7C2" w14:textId="77777777" w:rsidR="00F60300" w:rsidRDefault="00643336">
      <w:pPr>
        <w:widowControl w:val="0"/>
        <w:spacing w:after="0" w:line="312"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8. LESSON PLAN </w:t>
      </w:r>
    </w:p>
    <w:p w14:paraId="76941496" w14:textId="77777777" w:rsidR="00F60300" w:rsidRDefault="00643336">
      <w:pPr>
        <w:widowControl w:val="0"/>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lastRenderedPageBreak/>
        <w:t>Table 8. Lesson Plan for the course</w:t>
      </w:r>
    </w:p>
    <w:tbl>
      <w:tblPr>
        <w:tblStyle w:val="a8"/>
        <w:tblW w:w="94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0"/>
        <w:gridCol w:w="2319"/>
        <w:gridCol w:w="1820"/>
        <w:gridCol w:w="1783"/>
        <w:gridCol w:w="2648"/>
      </w:tblGrid>
      <w:tr w:rsidR="00F60300" w14:paraId="1A484B6F" w14:textId="77777777">
        <w:tc>
          <w:tcPr>
            <w:tcW w:w="880" w:type="dxa"/>
            <w:shd w:val="clear" w:color="auto" w:fill="auto"/>
            <w:vAlign w:val="center"/>
          </w:tcPr>
          <w:p w14:paraId="70943D37" w14:textId="77777777" w:rsidR="00F60300" w:rsidRDefault="00643336">
            <w:pPr>
              <w:widowControl w:val="0"/>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Week</w:t>
            </w:r>
          </w:p>
        </w:tc>
        <w:tc>
          <w:tcPr>
            <w:tcW w:w="2319" w:type="dxa"/>
            <w:shd w:val="clear" w:color="auto" w:fill="auto"/>
            <w:vAlign w:val="center"/>
          </w:tcPr>
          <w:p w14:paraId="1C5E27BE" w14:textId="77777777" w:rsidR="00F60300" w:rsidRDefault="00643336">
            <w:pPr>
              <w:widowControl w:val="0"/>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Contents</w:t>
            </w:r>
          </w:p>
          <w:p w14:paraId="6D98A12B" w14:textId="77777777" w:rsidR="00F60300" w:rsidRDefault="00F60300">
            <w:pPr>
              <w:widowControl w:val="0"/>
              <w:spacing w:after="0" w:line="312" w:lineRule="auto"/>
              <w:jc w:val="center"/>
              <w:rPr>
                <w:rFonts w:ascii="Times New Roman" w:eastAsia="Times New Roman" w:hAnsi="Times New Roman" w:cs="Times New Roman"/>
                <w:b/>
                <w:sz w:val="26"/>
                <w:szCs w:val="26"/>
              </w:rPr>
            </w:pPr>
          </w:p>
        </w:tc>
        <w:tc>
          <w:tcPr>
            <w:tcW w:w="1820" w:type="dxa"/>
            <w:shd w:val="clear" w:color="auto" w:fill="auto"/>
            <w:vAlign w:val="center"/>
          </w:tcPr>
          <w:p w14:paraId="00256C0D" w14:textId="77777777" w:rsidR="00F60300" w:rsidRDefault="00643336">
            <w:pPr>
              <w:widowControl w:val="0"/>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Learning outcomes </w:t>
            </w:r>
          </w:p>
        </w:tc>
        <w:tc>
          <w:tcPr>
            <w:tcW w:w="1783" w:type="dxa"/>
            <w:shd w:val="clear" w:color="auto" w:fill="auto"/>
            <w:vAlign w:val="center"/>
          </w:tcPr>
          <w:p w14:paraId="1026D63E" w14:textId="77777777" w:rsidR="00F60300" w:rsidRDefault="00643336">
            <w:pPr>
              <w:widowControl w:val="0"/>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Teaching and Learning Activities</w:t>
            </w:r>
          </w:p>
        </w:tc>
        <w:tc>
          <w:tcPr>
            <w:tcW w:w="2648" w:type="dxa"/>
            <w:shd w:val="clear" w:color="auto" w:fill="auto"/>
            <w:vAlign w:val="center"/>
          </w:tcPr>
          <w:p w14:paraId="30C2E13B" w14:textId="77777777" w:rsidR="00F60300" w:rsidRDefault="00643336">
            <w:pPr>
              <w:widowControl w:val="0"/>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Assessment</w:t>
            </w:r>
          </w:p>
          <w:p w14:paraId="2946DB82" w14:textId="77777777" w:rsidR="00F60300" w:rsidRDefault="00F60300">
            <w:pPr>
              <w:widowControl w:val="0"/>
              <w:spacing w:after="0" w:line="312" w:lineRule="auto"/>
              <w:jc w:val="center"/>
              <w:rPr>
                <w:rFonts w:ascii="Times New Roman" w:eastAsia="Times New Roman" w:hAnsi="Times New Roman" w:cs="Times New Roman"/>
                <w:b/>
                <w:sz w:val="26"/>
                <w:szCs w:val="26"/>
              </w:rPr>
            </w:pPr>
          </w:p>
        </w:tc>
      </w:tr>
      <w:tr w:rsidR="00F60300" w14:paraId="65D5EA67" w14:textId="77777777">
        <w:tc>
          <w:tcPr>
            <w:tcW w:w="880" w:type="dxa"/>
            <w:shd w:val="clear" w:color="auto" w:fill="auto"/>
            <w:vAlign w:val="center"/>
          </w:tcPr>
          <w:p w14:paraId="69289897" w14:textId="77777777" w:rsidR="00F60300" w:rsidRDefault="00643336">
            <w:pPr>
              <w:widowControl w:val="0"/>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p>
        </w:tc>
        <w:tc>
          <w:tcPr>
            <w:tcW w:w="2319" w:type="dxa"/>
            <w:shd w:val="clear" w:color="auto" w:fill="auto"/>
            <w:vAlign w:val="center"/>
          </w:tcPr>
          <w:p w14:paraId="1BC96F71" w14:textId="77777777" w:rsidR="00F60300" w:rsidRDefault="00643336">
            <w:pPr>
              <w:widowControl w:val="0"/>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c>
          <w:tcPr>
            <w:tcW w:w="1820" w:type="dxa"/>
            <w:shd w:val="clear" w:color="auto" w:fill="auto"/>
            <w:vAlign w:val="center"/>
          </w:tcPr>
          <w:p w14:paraId="6082324D" w14:textId="77777777" w:rsidR="00F60300" w:rsidRDefault="00643336">
            <w:pPr>
              <w:widowControl w:val="0"/>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[4]</w:t>
            </w:r>
          </w:p>
        </w:tc>
        <w:tc>
          <w:tcPr>
            <w:tcW w:w="1783" w:type="dxa"/>
            <w:shd w:val="clear" w:color="auto" w:fill="auto"/>
            <w:vAlign w:val="center"/>
          </w:tcPr>
          <w:p w14:paraId="35AFE2B6" w14:textId="77777777" w:rsidR="00F60300" w:rsidRDefault="00643336">
            <w:pPr>
              <w:widowControl w:val="0"/>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[5]</w:t>
            </w:r>
          </w:p>
        </w:tc>
        <w:tc>
          <w:tcPr>
            <w:tcW w:w="2648" w:type="dxa"/>
            <w:shd w:val="clear" w:color="auto" w:fill="auto"/>
            <w:vAlign w:val="center"/>
          </w:tcPr>
          <w:p w14:paraId="74DCD2BB" w14:textId="77777777" w:rsidR="00F60300" w:rsidRDefault="00643336">
            <w:pPr>
              <w:widowControl w:val="0"/>
              <w:spacing w:after="0"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[6]</w:t>
            </w:r>
          </w:p>
        </w:tc>
      </w:tr>
      <w:tr w:rsidR="00F60300" w14:paraId="022C3CB4" w14:textId="77777777">
        <w:trPr>
          <w:trHeight w:val="704"/>
        </w:trPr>
        <w:tc>
          <w:tcPr>
            <w:tcW w:w="880" w:type="dxa"/>
            <w:shd w:val="clear" w:color="auto" w:fill="auto"/>
            <w:vAlign w:val="center"/>
          </w:tcPr>
          <w:p w14:paraId="76AB2FA5" w14:textId="77777777" w:rsidR="00F60300" w:rsidRDefault="00643336">
            <w:pPr>
              <w:widowControl w:val="0"/>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1-2</w:t>
            </w:r>
          </w:p>
        </w:tc>
        <w:tc>
          <w:tcPr>
            <w:tcW w:w="2319" w:type="dxa"/>
            <w:shd w:val="clear" w:color="auto" w:fill="auto"/>
            <w:vAlign w:val="center"/>
          </w:tcPr>
          <w:p w14:paraId="6F73DB68" w14:textId="77777777" w:rsidR="00F60300" w:rsidRDefault="00643336">
            <w:pPr>
              <w:widowControl w:val="0"/>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Lesson 1. Introduction to leisure and event services in </w:t>
            </w:r>
            <w:proofErr w:type="spellStart"/>
            <w:r>
              <w:rPr>
                <w:rFonts w:ascii="Times New Roman" w:eastAsia="Times New Roman" w:hAnsi="Times New Roman" w:cs="Times New Roman"/>
                <w:sz w:val="26"/>
                <w:szCs w:val="26"/>
              </w:rPr>
              <w:t>Sungroup</w:t>
            </w:r>
            <w:proofErr w:type="spellEnd"/>
            <w:r>
              <w:rPr>
                <w:rFonts w:ascii="Times New Roman" w:eastAsia="Times New Roman" w:hAnsi="Times New Roman" w:cs="Times New Roman"/>
                <w:sz w:val="26"/>
                <w:szCs w:val="26"/>
              </w:rPr>
              <w:t xml:space="preserve"> (Sun world, Sun Entertainment)</w:t>
            </w:r>
          </w:p>
        </w:tc>
        <w:tc>
          <w:tcPr>
            <w:tcW w:w="1820" w:type="dxa"/>
            <w:shd w:val="clear" w:color="auto" w:fill="auto"/>
            <w:vAlign w:val="center"/>
          </w:tcPr>
          <w:p w14:paraId="0CFFA4BA" w14:textId="77777777" w:rsidR="00F60300" w:rsidRDefault="00643336">
            <w:pPr>
              <w:widowControl w:val="0"/>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CLO 1.1-1.2</w:t>
            </w:r>
          </w:p>
        </w:tc>
        <w:tc>
          <w:tcPr>
            <w:tcW w:w="1783" w:type="dxa"/>
            <w:shd w:val="clear" w:color="auto" w:fill="auto"/>
            <w:vAlign w:val="center"/>
          </w:tcPr>
          <w:p w14:paraId="5997CC1D" w14:textId="77777777" w:rsidR="00F60300" w:rsidRDefault="00F60300">
            <w:pPr>
              <w:widowControl w:val="0"/>
              <w:tabs>
                <w:tab w:val="left" w:pos="205"/>
              </w:tabs>
              <w:spacing w:after="0" w:line="312" w:lineRule="auto"/>
              <w:ind w:right="-151"/>
              <w:rPr>
                <w:rFonts w:ascii="Times New Roman" w:eastAsia="Times New Roman" w:hAnsi="Times New Roman" w:cs="Times New Roman"/>
                <w:sz w:val="26"/>
                <w:szCs w:val="26"/>
              </w:rPr>
            </w:pPr>
          </w:p>
        </w:tc>
        <w:tc>
          <w:tcPr>
            <w:tcW w:w="2648" w:type="dxa"/>
            <w:shd w:val="clear" w:color="auto" w:fill="auto"/>
            <w:vAlign w:val="center"/>
          </w:tcPr>
          <w:p w14:paraId="4EACC7FC" w14:textId="77777777" w:rsidR="00F60300" w:rsidRDefault="00643336">
            <w:pPr>
              <w:widowControl w:val="0"/>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Self-study</w:t>
            </w:r>
          </w:p>
          <w:p w14:paraId="1805B9C9" w14:textId="77777777" w:rsidR="00F60300" w:rsidRDefault="00643336">
            <w:pPr>
              <w:widowControl w:val="0"/>
              <w:tabs>
                <w:tab w:val="left" w:pos="287"/>
              </w:tabs>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Lectures</w:t>
            </w:r>
          </w:p>
          <w:p w14:paraId="0DF605C1" w14:textId="77777777" w:rsidR="00F60300" w:rsidRDefault="00643336">
            <w:pPr>
              <w:widowControl w:val="0"/>
              <w:tabs>
                <w:tab w:val="left" w:pos="287"/>
              </w:tabs>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Discussion in class</w:t>
            </w:r>
          </w:p>
          <w:p w14:paraId="110FFD37" w14:textId="77777777" w:rsidR="00F60300" w:rsidRDefault="00F60300">
            <w:pPr>
              <w:widowControl w:val="0"/>
              <w:spacing w:after="0" w:line="312" w:lineRule="auto"/>
              <w:rPr>
                <w:rFonts w:ascii="Times New Roman" w:eastAsia="Times New Roman" w:hAnsi="Times New Roman" w:cs="Times New Roman"/>
                <w:sz w:val="26"/>
                <w:szCs w:val="26"/>
              </w:rPr>
            </w:pPr>
          </w:p>
        </w:tc>
      </w:tr>
      <w:tr w:rsidR="00F60300" w14:paraId="23548383" w14:textId="77777777">
        <w:trPr>
          <w:trHeight w:val="704"/>
        </w:trPr>
        <w:tc>
          <w:tcPr>
            <w:tcW w:w="880" w:type="dxa"/>
            <w:shd w:val="clear" w:color="auto" w:fill="auto"/>
            <w:vAlign w:val="center"/>
          </w:tcPr>
          <w:p w14:paraId="68617642" w14:textId="77777777" w:rsidR="00F60300" w:rsidRDefault="00643336">
            <w:pPr>
              <w:widowControl w:val="0"/>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3-6</w:t>
            </w:r>
          </w:p>
        </w:tc>
        <w:tc>
          <w:tcPr>
            <w:tcW w:w="2319" w:type="dxa"/>
            <w:shd w:val="clear" w:color="auto" w:fill="auto"/>
          </w:tcPr>
          <w:p w14:paraId="7666048B" w14:textId="77777777" w:rsidR="00F60300" w:rsidRDefault="00643336">
            <w:pPr>
              <w:widowControl w:val="0"/>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Lesson 2. Event and leisure services operation </w:t>
            </w:r>
          </w:p>
        </w:tc>
        <w:tc>
          <w:tcPr>
            <w:tcW w:w="1820" w:type="dxa"/>
            <w:shd w:val="clear" w:color="auto" w:fill="auto"/>
            <w:vAlign w:val="center"/>
          </w:tcPr>
          <w:p w14:paraId="10BA7E57" w14:textId="77777777" w:rsidR="00F60300" w:rsidRDefault="00643336">
            <w:pPr>
              <w:widowControl w:val="0"/>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CLO </w:t>
            </w:r>
            <w:r>
              <w:rPr>
                <w:rFonts w:ascii="Times New Roman" w:eastAsia="Times New Roman" w:hAnsi="Times New Roman" w:cs="Times New Roman"/>
                <w:sz w:val="26"/>
                <w:szCs w:val="26"/>
              </w:rPr>
              <w:t>1.1-1.2;2.1-2.2,3.1-</w:t>
            </w:r>
            <w:proofErr w:type="gramStart"/>
            <w:r>
              <w:rPr>
                <w:rFonts w:ascii="Times New Roman" w:eastAsia="Times New Roman" w:hAnsi="Times New Roman" w:cs="Times New Roman"/>
                <w:sz w:val="26"/>
                <w:szCs w:val="26"/>
              </w:rPr>
              <w:t>3.2;</w:t>
            </w:r>
            <w:proofErr w:type="gramEnd"/>
          </w:p>
          <w:p w14:paraId="4D3FB4DB" w14:textId="77777777" w:rsidR="00F60300" w:rsidRDefault="00643336">
            <w:pPr>
              <w:widowControl w:val="0"/>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4.1-4.2</w:t>
            </w:r>
          </w:p>
        </w:tc>
        <w:tc>
          <w:tcPr>
            <w:tcW w:w="1783" w:type="dxa"/>
            <w:shd w:val="clear" w:color="auto" w:fill="auto"/>
            <w:vAlign w:val="center"/>
          </w:tcPr>
          <w:p w14:paraId="6B699379" w14:textId="77777777" w:rsidR="00F60300" w:rsidRDefault="00F60300">
            <w:pPr>
              <w:widowControl w:val="0"/>
              <w:spacing w:after="0" w:line="312" w:lineRule="auto"/>
              <w:rPr>
                <w:rFonts w:ascii="Times New Roman" w:eastAsia="Times New Roman" w:hAnsi="Times New Roman" w:cs="Times New Roman"/>
                <w:sz w:val="26"/>
                <w:szCs w:val="26"/>
              </w:rPr>
            </w:pPr>
          </w:p>
        </w:tc>
        <w:tc>
          <w:tcPr>
            <w:tcW w:w="2648" w:type="dxa"/>
            <w:shd w:val="clear" w:color="auto" w:fill="auto"/>
            <w:vAlign w:val="center"/>
          </w:tcPr>
          <w:p w14:paraId="480DB20F" w14:textId="77777777" w:rsidR="00F60300" w:rsidRDefault="00643336">
            <w:pPr>
              <w:widowControl w:val="0"/>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Self-study</w:t>
            </w:r>
          </w:p>
          <w:p w14:paraId="32F63379" w14:textId="77777777" w:rsidR="00F60300" w:rsidRDefault="00643336">
            <w:pPr>
              <w:widowControl w:val="0"/>
              <w:tabs>
                <w:tab w:val="left" w:pos="287"/>
              </w:tabs>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Lectures</w:t>
            </w:r>
          </w:p>
          <w:p w14:paraId="7217036C" w14:textId="77777777" w:rsidR="00F60300" w:rsidRDefault="00643336">
            <w:pPr>
              <w:widowControl w:val="0"/>
              <w:tabs>
                <w:tab w:val="left" w:pos="287"/>
              </w:tabs>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Discussion in class</w:t>
            </w:r>
          </w:p>
          <w:p w14:paraId="3FE9F23F" w14:textId="77777777" w:rsidR="00F60300" w:rsidRDefault="00F60300">
            <w:pPr>
              <w:widowControl w:val="0"/>
              <w:spacing w:after="0" w:line="312" w:lineRule="auto"/>
              <w:rPr>
                <w:rFonts w:ascii="Times New Roman" w:eastAsia="Times New Roman" w:hAnsi="Times New Roman" w:cs="Times New Roman"/>
                <w:sz w:val="26"/>
                <w:szCs w:val="26"/>
              </w:rPr>
            </w:pPr>
          </w:p>
        </w:tc>
      </w:tr>
      <w:tr w:rsidR="00F60300" w14:paraId="19EB48DD" w14:textId="77777777">
        <w:trPr>
          <w:trHeight w:val="704"/>
        </w:trPr>
        <w:tc>
          <w:tcPr>
            <w:tcW w:w="880" w:type="dxa"/>
            <w:shd w:val="clear" w:color="auto" w:fill="auto"/>
            <w:vAlign w:val="center"/>
          </w:tcPr>
          <w:p w14:paraId="5D369756" w14:textId="77777777" w:rsidR="00F60300" w:rsidRDefault="00643336">
            <w:pPr>
              <w:widowControl w:val="0"/>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10</w:t>
            </w:r>
          </w:p>
        </w:tc>
        <w:tc>
          <w:tcPr>
            <w:tcW w:w="2319" w:type="dxa"/>
            <w:shd w:val="clear" w:color="auto" w:fill="auto"/>
            <w:vAlign w:val="center"/>
          </w:tcPr>
          <w:p w14:paraId="71BDA851" w14:textId="77777777" w:rsidR="00F60300" w:rsidRDefault="00643336">
            <w:pPr>
              <w:widowControl w:val="0"/>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Final report Submission</w:t>
            </w:r>
          </w:p>
        </w:tc>
        <w:tc>
          <w:tcPr>
            <w:tcW w:w="1820" w:type="dxa"/>
            <w:shd w:val="clear" w:color="auto" w:fill="auto"/>
            <w:vAlign w:val="center"/>
          </w:tcPr>
          <w:p w14:paraId="5BFE9D88" w14:textId="77777777" w:rsidR="00F60300" w:rsidRDefault="00643336">
            <w:pPr>
              <w:widowControl w:val="0"/>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CLO 1.1-1.2;2.1-2.2,3.1-</w:t>
            </w:r>
            <w:proofErr w:type="gramStart"/>
            <w:r>
              <w:rPr>
                <w:rFonts w:ascii="Times New Roman" w:eastAsia="Times New Roman" w:hAnsi="Times New Roman" w:cs="Times New Roman"/>
                <w:sz w:val="26"/>
                <w:szCs w:val="26"/>
              </w:rPr>
              <w:t>3.2;</w:t>
            </w:r>
            <w:proofErr w:type="gramEnd"/>
          </w:p>
          <w:p w14:paraId="69EB2B90" w14:textId="77777777" w:rsidR="00F60300" w:rsidRDefault="00643336">
            <w:pPr>
              <w:widowControl w:val="0"/>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4.1-4.2</w:t>
            </w:r>
          </w:p>
        </w:tc>
        <w:tc>
          <w:tcPr>
            <w:tcW w:w="1783" w:type="dxa"/>
            <w:shd w:val="clear" w:color="auto" w:fill="auto"/>
            <w:vAlign w:val="center"/>
          </w:tcPr>
          <w:p w14:paraId="1F72F646" w14:textId="77777777" w:rsidR="00F60300" w:rsidRDefault="00F60300">
            <w:pPr>
              <w:widowControl w:val="0"/>
              <w:spacing w:after="0" w:line="312" w:lineRule="auto"/>
              <w:rPr>
                <w:rFonts w:ascii="Times New Roman" w:eastAsia="Times New Roman" w:hAnsi="Times New Roman" w:cs="Times New Roman"/>
                <w:sz w:val="26"/>
                <w:szCs w:val="26"/>
              </w:rPr>
            </w:pPr>
          </w:p>
        </w:tc>
        <w:tc>
          <w:tcPr>
            <w:tcW w:w="2648" w:type="dxa"/>
            <w:shd w:val="clear" w:color="auto" w:fill="auto"/>
            <w:vAlign w:val="center"/>
          </w:tcPr>
          <w:p w14:paraId="5B65C0ED" w14:textId="77777777" w:rsidR="00F60300" w:rsidRDefault="00643336">
            <w:pPr>
              <w:widowControl w:val="0"/>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Students will have to follow exam regulations</w:t>
            </w:r>
          </w:p>
        </w:tc>
      </w:tr>
    </w:tbl>
    <w:p w14:paraId="5E266CFE" w14:textId="77777777" w:rsidR="00F60300" w:rsidRDefault="00643336">
      <w:pPr>
        <w:widowControl w:val="0"/>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Students will work, perform tasks in leisure or event organization under supervision and instruction in 6 weeks and complete final report. </w:t>
      </w:r>
    </w:p>
    <w:p w14:paraId="08CE6F91" w14:textId="77777777" w:rsidR="00F60300" w:rsidRDefault="00F60300">
      <w:pPr>
        <w:widowControl w:val="0"/>
        <w:spacing w:after="0" w:line="312" w:lineRule="auto"/>
        <w:jc w:val="both"/>
        <w:rPr>
          <w:rFonts w:ascii="Times New Roman" w:eastAsia="Times New Roman" w:hAnsi="Times New Roman" w:cs="Times New Roman"/>
          <w:b/>
          <w:sz w:val="26"/>
          <w:szCs w:val="26"/>
        </w:rPr>
      </w:pPr>
    </w:p>
    <w:p w14:paraId="3236438D" w14:textId="77777777" w:rsidR="00F60300" w:rsidRDefault="00643336">
      <w:pPr>
        <w:widowControl w:val="0"/>
        <w:spacing w:after="0" w:line="312"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9. COURSE REQUIREMENTS AND EXPECTATION</w:t>
      </w:r>
    </w:p>
    <w:p w14:paraId="07341D23" w14:textId="77777777" w:rsidR="00F60300" w:rsidRDefault="00643336">
      <w:pPr>
        <w:widowControl w:val="0"/>
        <w:spacing w:after="0" w:line="312" w:lineRule="auto"/>
        <w:ind w:firstLine="567"/>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9.1 Attendance regulations</w:t>
      </w:r>
    </w:p>
    <w:p w14:paraId="2CB8B264" w14:textId="77777777" w:rsidR="00F60300" w:rsidRDefault="00643336">
      <w:pPr>
        <w:widowControl w:val="0"/>
        <w:spacing w:after="0" w:line="312"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 </w:t>
      </w:r>
      <w:r>
        <w:rPr>
          <w:rFonts w:ascii="Times New Roman" w:eastAsia="Times New Roman" w:hAnsi="Times New Roman" w:cs="Times New Roman"/>
          <w:sz w:val="26"/>
          <w:szCs w:val="26"/>
        </w:rPr>
        <w:t>Students are required to attend all practice se</w:t>
      </w:r>
      <w:r>
        <w:rPr>
          <w:rFonts w:ascii="Times New Roman" w:eastAsia="Times New Roman" w:hAnsi="Times New Roman" w:cs="Times New Roman"/>
          <w:sz w:val="26"/>
          <w:szCs w:val="26"/>
        </w:rPr>
        <w:t>ssions. In cases of force majeure, there must be sufficient and reasonable evidence to justify the absence.</w:t>
      </w:r>
    </w:p>
    <w:p w14:paraId="7C0598CE" w14:textId="77777777" w:rsidR="00F60300" w:rsidRDefault="00643336">
      <w:pPr>
        <w:widowControl w:val="0"/>
        <w:spacing w:after="0" w:line="312"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If a student is absent more than three times, he or she will fail the internship module and must re-register.</w:t>
      </w:r>
    </w:p>
    <w:p w14:paraId="03D792A5" w14:textId="77777777" w:rsidR="00F60300" w:rsidRDefault="00643336">
      <w:pPr>
        <w:widowControl w:val="0"/>
        <w:spacing w:after="0" w:line="312" w:lineRule="auto"/>
        <w:ind w:firstLine="567"/>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9.2 Behavior during internship</w:t>
      </w:r>
    </w:p>
    <w:p w14:paraId="201A54FC" w14:textId="77777777" w:rsidR="00F60300" w:rsidRDefault="00643336">
      <w:pPr>
        <w:widowControl w:val="0"/>
        <w:spacing w:after="0" w:line="312"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The</w:t>
      </w:r>
      <w:r>
        <w:rPr>
          <w:rFonts w:ascii="Times New Roman" w:eastAsia="Times New Roman" w:hAnsi="Times New Roman" w:cs="Times New Roman"/>
          <w:sz w:val="26"/>
          <w:szCs w:val="26"/>
        </w:rPr>
        <w:t xml:space="preserve"> course is conducted according to the principle of respecting learners and teachers. All activities that affect the teaching and learning process are strictly prohibited.</w:t>
      </w:r>
    </w:p>
    <w:p w14:paraId="6724679B" w14:textId="77777777" w:rsidR="00F60300" w:rsidRDefault="00643336">
      <w:pPr>
        <w:widowControl w:val="0"/>
        <w:spacing w:after="0" w:line="312"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Do not make noise to affect others during the learning process.</w:t>
      </w:r>
    </w:p>
    <w:p w14:paraId="05B16A90" w14:textId="77777777" w:rsidR="00F60300" w:rsidRDefault="00643336">
      <w:pPr>
        <w:widowControl w:val="0"/>
        <w:spacing w:after="0" w:line="312"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Dress smartly and</w:t>
      </w:r>
      <w:r>
        <w:rPr>
          <w:rFonts w:ascii="Times New Roman" w:eastAsia="Times New Roman" w:hAnsi="Times New Roman" w:cs="Times New Roman"/>
          <w:sz w:val="26"/>
          <w:szCs w:val="26"/>
        </w:rPr>
        <w:t xml:space="preserve"> according to exact instructions from the company</w:t>
      </w:r>
    </w:p>
    <w:p w14:paraId="3A9B0B23" w14:textId="77777777" w:rsidR="00F60300" w:rsidRDefault="00643336">
      <w:pPr>
        <w:widowControl w:val="0"/>
        <w:spacing w:after="0" w:line="312"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Punctuality is mandatory</w:t>
      </w:r>
    </w:p>
    <w:p w14:paraId="43B411D8" w14:textId="77777777" w:rsidR="00F60300" w:rsidRDefault="00643336">
      <w:pPr>
        <w:widowControl w:val="0"/>
        <w:spacing w:after="0" w:line="312"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Follow instructions from company department instructors correctly</w:t>
      </w:r>
    </w:p>
    <w:p w14:paraId="76E369BD" w14:textId="77777777" w:rsidR="00F60300" w:rsidRDefault="00643336">
      <w:pPr>
        <w:widowControl w:val="0"/>
        <w:spacing w:after="0" w:line="312"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Demonstrate and demonstrate a proper, professional attitude</w:t>
      </w:r>
    </w:p>
    <w:p w14:paraId="03391E5B" w14:textId="77777777" w:rsidR="00F60300" w:rsidRDefault="00643336">
      <w:pPr>
        <w:widowControl w:val="0"/>
        <w:spacing w:after="0" w:line="312" w:lineRule="auto"/>
        <w:ind w:firstLine="567"/>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9.3 Transfer and submission policy</w:t>
      </w:r>
    </w:p>
    <w:p w14:paraId="0298C8DF" w14:textId="77777777" w:rsidR="00F60300" w:rsidRDefault="00643336">
      <w:pPr>
        <w:widowControl w:val="0"/>
        <w:spacing w:after="0" w:line="312"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Group </w:t>
      </w:r>
      <w:r>
        <w:rPr>
          <w:rFonts w:ascii="Times New Roman" w:eastAsia="Times New Roman" w:hAnsi="Times New Roman" w:cs="Times New Roman"/>
          <w:sz w:val="26"/>
          <w:szCs w:val="26"/>
        </w:rPr>
        <w:t>project: evaluate both group and individual performance results (cross-assessment and teacher evaluation). Late submission is unacceptable.</w:t>
      </w:r>
    </w:p>
    <w:p w14:paraId="5652388A" w14:textId="77777777" w:rsidR="00F60300" w:rsidRDefault="00643336">
      <w:pPr>
        <w:widowControl w:val="0"/>
        <w:spacing w:after="0" w:line="312"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Instructor evaluation: based on class participation, learning attitude, class discussion, contribution to lectures</w:t>
      </w:r>
      <w:r>
        <w:rPr>
          <w:rFonts w:ascii="Times New Roman" w:eastAsia="Times New Roman" w:hAnsi="Times New Roman" w:cs="Times New Roman"/>
          <w:sz w:val="26"/>
          <w:szCs w:val="26"/>
        </w:rPr>
        <w:t>.</w:t>
      </w:r>
    </w:p>
    <w:p w14:paraId="5686EA76" w14:textId="77777777" w:rsidR="00F60300" w:rsidRDefault="00643336">
      <w:pPr>
        <w:widowControl w:val="0"/>
        <w:spacing w:after="0" w:line="312" w:lineRule="auto"/>
        <w:ind w:firstLine="567"/>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9.4. Fraud and handling</w:t>
      </w:r>
    </w:p>
    <w:p w14:paraId="696553A9" w14:textId="77777777" w:rsidR="00F60300" w:rsidRDefault="00643336">
      <w:pPr>
        <w:widowControl w:val="0"/>
        <w:spacing w:after="0" w:line="312"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References must be cited and quoted correctly. 100% of original references (copies) must be placed in quotation marks and clearly cited. All exercises cannot be duplicated above 10% of the total number of exercises.</w:t>
      </w:r>
    </w:p>
    <w:p w14:paraId="401C0130" w14:textId="77777777" w:rsidR="00F60300" w:rsidRDefault="00643336">
      <w:pPr>
        <w:widowControl w:val="0"/>
        <w:spacing w:after="0" w:line="312"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Copying wi</w:t>
      </w:r>
      <w:r>
        <w:rPr>
          <w:rFonts w:ascii="Times New Roman" w:eastAsia="Times New Roman" w:hAnsi="Times New Roman" w:cs="Times New Roman"/>
          <w:sz w:val="26"/>
          <w:szCs w:val="26"/>
        </w:rPr>
        <w:t>thout clear citations or copying more than 10% of the total number of exercises will be determined as cheating.</w:t>
      </w:r>
    </w:p>
    <w:p w14:paraId="132CE779" w14:textId="77777777" w:rsidR="00F60300" w:rsidRDefault="00643336">
      <w:pPr>
        <w:widowControl w:val="0"/>
        <w:spacing w:after="0" w:line="312" w:lineRule="auto"/>
        <w:ind w:firstLine="567"/>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 Students' cheating behavior will be handled as follows: re-register for the course.</w:t>
      </w:r>
    </w:p>
    <w:p w14:paraId="61CDCEAD" w14:textId="77777777" w:rsidR="00F60300" w:rsidRDefault="00F60300">
      <w:pPr>
        <w:widowControl w:val="0"/>
        <w:spacing w:after="0" w:line="312" w:lineRule="auto"/>
        <w:ind w:firstLine="567"/>
        <w:jc w:val="both"/>
        <w:rPr>
          <w:rFonts w:ascii="Times New Roman" w:eastAsia="Times New Roman" w:hAnsi="Times New Roman" w:cs="Times New Roman"/>
          <w:b/>
          <w:sz w:val="26"/>
          <w:szCs w:val="26"/>
        </w:rPr>
      </w:pPr>
    </w:p>
    <w:p w14:paraId="19F0D784" w14:textId="77777777" w:rsidR="00F60300" w:rsidRDefault="00643336">
      <w:pPr>
        <w:widowControl w:val="0"/>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10. APPROVAL DATE: </w:t>
      </w:r>
      <w:r>
        <w:rPr>
          <w:rFonts w:ascii="Times New Roman" w:eastAsia="Times New Roman" w:hAnsi="Times New Roman" w:cs="Times New Roman"/>
          <w:sz w:val="26"/>
          <w:szCs w:val="26"/>
        </w:rPr>
        <w:t>--------------------------------------</w:t>
      </w:r>
      <w:r>
        <w:rPr>
          <w:rFonts w:ascii="Times New Roman" w:eastAsia="Times New Roman" w:hAnsi="Times New Roman" w:cs="Times New Roman"/>
          <w:sz w:val="26"/>
          <w:szCs w:val="26"/>
        </w:rPr>
        <w:t>--------------------------------</w:t>
      </w:r>
    </w:p>
    <w:p w14:paraId="6BB9E253" w14:textId="77777777" w:rsidR="00F60300" w:rsidRDefault="00F60300">
      <w:pPr>
        <w:widowControl w:val="0"/>
        <w:spacing w:after="0" w:line="312" w:lineRule="auto"/>
        <w:rPr>
          <w:rFonts w:ascii="Times New Roman" w:eastAsia="Times New Roman" w:hAnsi="Times New Roman" w:cs="Times New Roman"/>
          <w:sz w:val="26"/>
          <w:szCs w:val="26"/>
        </w:rPr>
      </w:pPr>
    </w:p>
    <w:tbl>
      <w:tblPr>
        <w:tblStyle w:val="a9"/>
        <w:tblW w:w="10961" w:type="dxa"/>
        <w:jc w:val="center"/>
        <w:tblLayout w:type="fixed"/>
        <w:tblLook w:val="0400" w:firstRow="0" w:lastRow="0" w:firstColumn="0" w:lastColumn="0" w:noHBand="0" w:noVBand="1"/>
      </w:tblPr>
      <w:tblGrid>
        <w:gridCol w:w="3530"/>
        <w:gridCol w:w="3937"/>
        <w:gridCol w:w="3494"/>
      </w:tblGrid>
      <w:tr w:rsidR="00F60300" w14:paraId="72EB3270" w14:textId="77777777">
        <w:trPr>
          <w:jc w:val="center"/>
        </w:trPr>
        <w:tc>
          <w:tcPr>
            <w:tcW w:w="3530" w:type="dxa"/>
            <w:shd w:val="clear" w:color="auto" w:fill="auto"/>
          </w:tcPr>
          <w:p w14:paraId="758C87E4" w14:textId="77777777" w:rsidR="00F60300" w:rsidRDefault="00643336">
            <w:pPr>
              <w:widowControl w:val="0"/>
              <w:spacing w:after="0"/>
              <w:jc w:val="center"/>
              <w:rPr>
                <w:rFonts w:ascii="Times New Roman" w:eastAsia="Times New Roman" w:hAnsi="Times New Roman" w:cs="Times New Roman"/>
                <w:b/>
                <w:sz w:val="26"/>
                <w:szCs w:val="26"/>
              </w:rPr>
            </w:pPr>
            <w:bookmarkStart w:id="14" w:name="_heading=h.3ygebqi" w:colFirst="0" w:colLast="0"/>
            <w:bookmarkEnd w:id="14"/>
            <w:r>
              <w:rPr>
                <w:rFonts w:ascii="Times New Roman" w:eastAsia="Times New Roman" w:hAnsi="Times New Roman" w:cs="Times New Roman"/>
                <w:b/>
                <w:sz w:val="26"/>
                <w:szCs w:val="26"/>
              </w:rPr>
              <w:t>HEAD OF DEPARTMENT</w:t>
            </w:r>
          </w:p>
          <w:p w14:paraId="23DE523C" w14:textId="77777777" w:rsidR="00F60300" w:rsidRDefault="00F60300">
            <w:pPr>
              <w:widowControl w:val="0"/>
              <w:spacing w:after="0"/>
              <w:jc w:val="center"/>
              <w:rPr>
                <w:rFonts w:ascii="Times New Roman" w:eastAsia="Times New Roman" w:hAnsi="Times New Roman" w:cs="Times New Roman"/>
                <w:b/>
                <w:sz w:val="26"/>
                <w:szCs w:val="26"/>
              </w:rPr>
            </w:pPr>
          </w:p>
          <w:p w14:paraId="52E56223" w14:textId="77777777" w:rsidR="00F60300" w:rsidRDefault="00F60300">
            <w:pPr>
              <w:widowControl w:val="0"/>
              <w:spacing w:after="0"/>
              <w:jc w:val="center"/>
              <w:rPr>
                <w:rFonts w:ascii="Times New Roman" w:eastAsia="Times New Roman" w:hAnsi="Times New Roman" w:cs="Times New Roman"/>
                <w:b/>
                <w:sz w:val="26"/>
                <w:szCs w:val="26"/>
              </w:rPr>
            </w:pPr>
          </w:p>
          <w:p w14:paraId="07547A01" w14:textId="77777777" w:rsidR="00F60300" w:rsidRDefault="00F60300">
            <w:pPr>
              <w:widowControl w:val="0"/>
              <w:spacing w:after="0"/>
              <w:jc w:val="center"/>
              <w:rPr>
                <w:rFonts w:ascii="Times New Roman" w:eastAsia="Times New Roman" w:hAnsi="Times New Roman" w:cs="Times New Roman"/>
                <w:b/>
                <w:sz w:val="26"/>
                <w:szCs w:val="26"/>
              </w:rPr>
            </w:pPr>
          </w:p>
          <w:p w14:paraId="5043CB0F" w14:textId="77777777" w:rsidR="00F60300" w:rsidRDefault="00F60300">
            <w:pPr>
              <w:widowControl w:val="0"/>
              <w:spacing w:after="0"/>
              <w:jc w:val="center"/>
              <w:rPr>
                <w:rFonts w:ascii="Times New Roman" w:eastAsia="Times New Roman" w:hAnsi="Times New Roman" w:cs="Times New Roman"/>
                <w:b/>
                <w:sz w:val="26"/>
                <w:szCs w:val="26"/>
              </w:rPr>
            </w:pPr>
          </w:p>
          <w:p w14:paraId="73C6E0D9" w14:textId="77777777" w:rsidR="00F60300" w:rsidRDefault="00643336">
            <w:pPr>
              <w:widowControl w:val="0"/>
              <w:spacing w:after="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PhD. Tran Huy Duc</w:t>
            </w:r>
          </w:p>
        </w:tc>
        <w:tc>
          <w:tcPr>
            <w:tcW w:w="3937" w:type="dxa"/>
          </w:tcPr>
          <w:p w14:paraId="50424E57" w14:textId="77777777" w:rsidR="00F60300" w:rsidRDefault="00643336">
            <w:pPr>
              <w:widowControl w:val="0"/>
              <w:spacing w:after="0"/>
              <w:ind w:left="740" w:hanging="74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FACULTY DEAN</w:t>
            </w:r>
          </w:p>
          <w:p w14:paraId="07459315" w14:textId="77777777" w:rsidR="00F60300" w:rsidRDefault="00F60300">
            <w:pPr>
              <w:widowControl w:val="0"/>
              <w:spacing w:after="0"/>
              <w:jc w:val="center"/>
              <w:rPr>
                <w:rFonts w:ascii="Times New Roman" w:eastAsia="Times New Roman" w:hAnsi="Times New Roman" w:cs="Times New Roman"/>
                <w:b/>
                <w:sz w:val="26"/>
                <w:szCs w:val="26"/>
              </w:rPr>
            </w:pPr>
          </w:p>
          <w:p w14:paraId="6537F28F" w14:textId="77777777" w:rsidR="00F60300" w:rsidRDefault="00F60300">
            <w:pPr>
              <w:widowControl w:val="0"/>
              <w:spacing w:after="0"/>
              <w:jc w:val="center"/>
              <w:rPr>
                <w:rFonts w:ascii="Times New Roman" w:eastAsia="Times New Roman" w:hAnsi="Times New Roman" w:cs="Times New Roman"/>
                <w:b/>
                <w:sz w:val="26"/>
                <w:szCs w:val="26"/>
              </w:rPr>
            </w:pPr>
          </w:p>
          <w:p w14:paraId="6DFB9E20" w14:textId="77777777" w:rsidR="00F60300" w:rsidRDefault="00F60300">
            <w:pPr>
              <w:widowControl w:val="0"/>
              <w:spacing w:after="0"/>
              <w:jc w:val="center"/>
              <w:rPr>
                <w:rFonts w:ascii="Times New Roman" w:eastAsia="Times New Roman" w:hAnsi="Times New Roman" w:cs="Times New Roman"/>
                <w:b/>
                <w:sz w:val="26"/>
                <w:szCs w:val="26"/>
              </w:rPr>
            </w:pPr>
          </w:p>
          <w:p w14:paraId="70DF9E56" w14:textId="77777777" w:rsidR="00F60300" w:rsidRDefault="00F60300">
            <w:pPr>
              <w:widowControl w:val="0"/>
              <w:spacing w:after="0"/>
              <w:jc w:val="center"/>
              <w:rPr>
                <w:rFonts w:ascii="Times New Roman" w:eastAsia="Times New Roman" w:hAnsi="Times New Roman" w:cs="Times New Roman"/>
                <w:b/>
                <w:sz w:val="26"/>
                <w:szCs w:val="26"/>
              </w:rPr>
            </w:pPr>
          </w:p>
          <w:p w14:paraId="751A4AF3" w14:textId="77777777" w:rsidR="00F60300" w:rsidRDefault="00643336">
            <w:pPr>
              <w:widowControl w:val="0"/>
              <w:spacing w:after="0"/>
              <w:jc w:val="center"/>
              <w:rPr>
                <w:rFonts w:ascii="Times New Roman" w:eastAsia="Times New Roman" w:hAnsi="Times New Roman" w:cs="Times New Roman"/>
                <w:i/>
                <w:sz w:val="26"/>
                <w:szCs w:val="26"/>
              </w:rPr>
            </w:pPr>
            <w:r>
              <w:rPr>
                <w:rFonts w:ascii="Times New Roman" w:eastAsia="Times New Roman" w:hAnsi="Times New Roman" w:cs="Times New Roman"/>
                <w:b/>
                <w:sz w:val="26"/>
                <w:szCs w:val="26"/>
              </w:rPr>
              <w:t>Assoc. Prf. Pham Truong Hoang</w:t>
            </w:r>
          </w:p>
        </w:tc>
        <w:tc>
          <w:tcPr>
            <w:tcW w:w="3494" w:type="dxa"/>
            <w:shd w:val="clear" w:color="auto" w:fill="auto"/>
          </w:tcPr>
          <w:p w14:paraId="37BC2E45" w14:textId="77777777" w:rsidR="00F60300" w:rsidRDefault="00643336">
            <w:pPr>
              <w:widowControl w:val="0"/>
              <w:spacing w:after="0" w:line="300" w:lineRule="auto"/>
              <w:jc w:val="center"/>
              <w:rPr>
                <w:rFonts w:ascii="Times New Roman" w:eastAsia="Times New Roman" w:hAnsi="Times New Roman" w:cs="Times New Roman"/>
                <w:b/>
                <w:color w:val="0000FF"/>
                <w:sz w:val="26"/>
                <w:szCs w:val="26"/>
              </w:rPr>
            </w:pPr>
            <w:r>
              <w:rPr>
                <w:rFonts w:ascii="Times New Roman" w:eastAsia="Times New Roman" w:hAnsi="Times New Roman" w:cs="Times New Roman"/>
                <w:b/>
                <w:color w:val="0000FF"/>
                <w:sz w:val="26"/>
                <w:szCs w:val="26"/>
              </w:rPr>
              <w:t>NEU PRESIDENT</w:t>
            </w:r>
          </w:p>
          <w:p w14:paraId="44E871BC" w14:textId="77777777" w:rsidR="00F60300" w:rsidRDefault="00F60300">
            <w:pPr>
              <w:widowControl w:val="0"/>
              <w:spacing w:after="0"/>
              <w:jc w:val="center"/>
              <w:rPr>
                <w:rFonts w:ascii="Times New Roman" w:eastAsia="Times New Roman" w:hAnsi="Times New Roman" w:cs="Times New Roman"/>
                <w:b/>
                <w:sz w:val="26"/>
                <w:szCs w:val="26"/>
              </w:rPr>
            </w:pPr>
          </w:p>
          <w:p w14:paraId="144A5D23" w14:textId="77777777" w:rsidR="00F60300" w:rsidRDefault="00F60300">
            <w:pPr>
              <w:widowControl w:val="0"/>
              <w:spacing w:after="0"/>
              <w:jc w:val="center"/>
              <w:rPr>
                <w:rFonts w:ascii="Times New Roman" w:eastAsia="Times New Roman" w:hAnsi="Times New Roman" w:cs="Times New Roman"/>
                <w:b/>
                <w:sz w:val="26"/>
                <w:szCs w:val="26"/>
              </w:rPr>
            </w:pPr>
          </w:p>
          <w:p w14:paraId="738610EB" w14:textId="77777777" w:rsidR="00F60300" w:rsidRDefault="00F60300">
            <w:pPr>
              <w:widowControl w:val="0"/>
              <w:spacing w:after="0"/>
              <w:jc w:val="center"/>
              <w:rPr>
                <w:rFonts w:ascii="Times New Roman" w:eastAsia="Times New Roman" w:hAnsi="Times New Roman" w:cs="Times New Roman"/>
                <w:b/>
                <w:sz w:val="26"/>
                <w:szCs w:val="26"/>
              </w:rPr>
            </w:pPr>
          </w:p>
          <w:p w14:paraId="637805D2" w14:textId="77777777" w:rsidR="00F60300" w:rsidRDefault="00F60300">
            <w:pPr>
              <w:widowControl w:val="0"/>
              <w:spacing w:after="0"/>
              <w:jc w:val="center"/>
              <w:rPr>
                <w:rFonts w:ascii="Times New Roman" w:eastAsia="Times New Roman" w:hAnsi="Times New Roman" w:cs="Times New Roman"/>
                <w:b/>
                <w:sz w:val="26"/>
                <w:szCs w:val="26"/>
              </w:rPr>
            </w:pPr>
          </w:p>
          <w:p w14:paraId="68BE3F96" w14:textId="77777777" w:rsidR="00F60300" w:rsidRDefault="00643336">
            <w:pPr>
              <w:widowControl w:val="0"/>
              <w:spacing w:after="0"/>
              <w:jc w:val="center"/>
              <w:rPr>
                <w:rFonts w:ascii="Times New Roman" w:eastAsia="Times New Roman" w:hAnsi="Times New Roman" w:cs="Times New Roman"/>
                <w:i/>
                <w:sz w:val="26"/>
                <w:szCs w:val="26"/>
              </w:rPr>
            </w:pPr>
            <w:r>
              <w:rPr>
                <w:rFonts w:ascii="Times New Roman" w:eastAsia="Times New Roman" w:hAnsi="Times New Roman" w:cs="Times New Roman"/>
                <w:b/>
                <w:sz w:val="26"/>
                <w:szCs w:val="26"/>
              </w:rPr>
              <w:t>Prf. Pham Hong Chuong</w:t>
            </w:r>
          </w:p>
        </w:tc>
      </w:tr>
    </w:tbl>
    <w:p w14:paraId="463F29E8" w14:textId="77777777" w:rsidR="00F60300" w:rsidRDefault="00F60300">
      <w:pPr>
        <w:spacing w:after="0" w:line="312" w:lineRule="auto"/>
        <w:rPr>
          <w:rFonts w:ascii="Times New Roman" w:eastAsia="Times New Roman" w:hAnsi="Times New Roman" w:cs="Times New Roman"/>
          <w:sz w:val="26"/>
          <w:szCs w:val="26"/>
        </w:rPr>
      </w:pPr>
    </w:p>
    <w:sectPr w:rsidR="00F60300">
      <w:footerReference w:type="default" r:id="rId14"/>
      <w:pgSz w:w="12240" w:h="15840"/>
      <w:pgMar w:top="567" w:right="1247" w:bottom="1418" w:left="1871" w:header="737" w:footer="73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AC8A3" w14:textId="77777777" w:rsidR="00643336" w:rsidRDefault="00643336">
      <w:pPr>
        <w:spacing w:after="0" w:line="240" w:lineRule="auto"/>
      </w:pPr>
      <w:r>
        <w:separator/>
      </w:r>
    </w:p>
  </w:endnote>
  <w:endnote w:type="continuationSeparator" w:id="0">
    <w:p w14:paraId="624B574B" w14:textId="77777777" w:rsidR="00643336" w:rsidRDefault="006433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62953" w14:textId="77777777" w:rsidR="00F60300" w:rsidRDefault="00643336">
    <w:pPr>
      <w:pBdr>
        <w:top w:val="nil"/>
        <w:left w:val="nil"/>
        <w:bottom w:val="nil"/>
        <w:right w:val="nil"/>
        <w:between w:val="nil"/>
      </w:pBdr>
      <w:tabs>
        <w:tab w:val="center" w:pos="4680"/>
        <w:tab w:val="right" w:pos="9360"/>
      </w:tabs>
      <w:spacing w:after="0" w:line="240" w:lineRule="auto"/>
      <w:jc w:val="center"/>
      <w:rPr>
        <w:rFonts w:ascii="Calibri" w:hAnsi="Calibri" w:cs="Calibri"/>
        <w:color w:val="000000"/>
      </w:rPr>
    </w:pPr>
    <w:r>
      <w:rPr>
        <w:rFonts w:ascii="Times New Roman" w:eastAsia="Times New Roman" w:hAnsi="Times New Roman" w:cs="Times New Roman"/>
        <w:color w:val="000000"/>
        <w:sz w:val="26"/>
        <w:szCs w:val="26"/>
      </w:rPr>
      <w:fldChar w:fldCharType="begin"/>
    </w:r>
    <w:r>
      <w:rPr>
        <w:rFonts w:ascii="Times New Roman" w:eastAsia="Times New Roman" w:hAnsi="Times New Roman" w:cs="Times New Roman"/>
        <w:color w:val="000000"/>
        <w:sz w:val="26"/>
        <w:szCs w:val="26"/>
      </w:rPr>
      <w:instrText>PAGE</w:instrText>
    </w:r>
    <w:r>
      <w:rPr>
        <w:rFonts w:ascii="Times New Roman" w:eastAsia="Times New Roman" w:hAnsi="Times New Roman" w:cs="Times New Roman"/>
        <w:color w:val="000000"/>
        <w:sz w:val="26"/>
        <w:szCs w:val="26"/>
      </w:rPr>
      <w:fldChar w:fldCharType="separate"/>
    </w:r>
    <w:r w:rsidR="00A27E23">
      <w:rPr>
        <w:rFonts w:ascii="Times New Roman" w:eastAsia="Times New Roman" w:hAnsi="Times New Roman" w:cs="Times New Roman"/>
        <w:noProof/>
        <w:color w:val="000000"/>
        <w:sz w:val="26"/>
        <w:szCs w:val="26"/>
      </w:rPr>
      <w:t>1</w:t>
    </w:r>
    <w:r>
      <w:rPr>
        <w:rFonts w:ascii="Times New Roman" w:eastAsia="Times New Roman" w:hAnsi="Times New Roman" w:cs="Times New Roman"/>
        <w:color w:val="000000"/>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6E807" w14:textId="77777777" w:rsidR="00643336" w:rsidRDefault="00643336">
      <w:pPr>
        <w:spacing w:after="0" w:line="240" w:lineRule="auto"/>
      </w:pPr>
      <w:r>
        <w:separator/>
      </w:r>
    </w:p>
  </w:footnote>
  <w:footnote w:type="continuationSeparator" w:id="0">
    <w:p w14:paraId="3B615564" w14:textId="77777777" w:rsidR="00643336" w:rsidRDefault="006433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07062E"/>
    <w:multiLevelType w:val="multilevel"/>
    <w:tmpl w:val="5D2CE044"/>
    <w:lvl w:ilvl="0">
      <w:start w:val="1"/>
      <w:numFmt w:val="decimal"/>
      <w:lvlText w:val="%1."/>
      <w:lvlJc w:val="left"/>
      <w:pPr>
        <w:ind w:left="927" w:hanging="360"/>
      </w:pPr>
    </w:lvl>
    <w:lvl w:ilvl="1">
      <w:start w:val="1"/>
      <w:numFmt w:val="decimal"/>
      <w:lvlText w:val="%1.%2."/>
      <w:lvlJc w:val="left"/>
      <w:pPr>
        <w:ind w:left="1287" w:hanging="720"/>
      </w:pPr>
    </w:lvl>
    <w:lvl w:ilvl="2">
      <w:start w:val="1"/>
      <w:numFmt w:val="decimal"/>
      <w:lvlText w:val="%1.%2.%3."/>
      <w:lvlJc w:val="left"/>
      <w:pPr>
        <w:ind w:left="1287" w:hanging="720"/>
      </w:pPr>
    </w:lvl>
    <w:lvl w:ilvl="3">
      <w:start w:val="1"/>
      <w:numFmt w:val="decimal"/>
      <w:lvlText w:val="%1.%2.%3.%4."/>
      <w:lvlJc w:val="left"/>
      <w:pPr>
        <w:ind w:left="1647" w:hanging="1080"/>
      </w:pPr>
    </w:lvl>
    <w:lvl w:ilvl="4">
      <w:start w:val="1"/>
      <w:numFmt w:val="decimal"/>
      <w:lvlText w:val="%1.%2.%3.%4.%5."/>
      <w:lvlJc w:val="left"/>
      <w:pPr>
        <w:ind w:left="1647" w:hanging="1080"/>
      </w:pPr>
    </w:lvl>
    <w:lvl w:ilvl="5">
      <w:start w:val="1"/>
      <w:numFmt w:val="decimal"/>
      <w:lvlText w:val="%1.%2.%3.%4.%5.%6."/>
      <w:lvlJc w:val="left"/>
      <w:pPr>
        <w:ind w:left="2007" w:hanging="1440"/>
      </w:pPr>
    </w:lvl>
    <w:lvl w:ilvl="6">
      <w:start w:val="1"/>
      <w:numFmt w:val="decimal"/>
      <w:lvlText w:val="%1.%2.%3.%4.%5.%6.%7."/>
      <w:lvlJc w:val="left"/>
      <w:pPr>
        <w:ind w:left="2007" w:hanging="1440"/>
      </w:pPr>
    </w:lvl>
    <w:lvl w:ilvl="7">
      <w:start w:val="1"/>
      <w:numFmt w:val="decimal"/>
      <w:lvlText w:val="%1.%2.%3.%4.%5.%6.%7.%8."/>
      <w:lvlJc w:val="left"/>
      <w:pPr>
        <w:ind w:left="2367" w:hanging="1800"/>
      </w:pPr>
    </w:lvl>
    <w:lvl w:ilvl="8">
      <w:start w:val="1"/>
      <w:numFmt w:val="decimal"/>
      <w:lvlText w:val="%1.%2.%3.%4.%5.%6.%7.%8.%9."/>
      <w:lvlJc w:val="left"/>
      <w:pPr>
        <w:ind w:left="2367" w:hanging="1800"/>
      </w:pPr>
    </w:lvl>
  </w:abstractNum>
  <w:abstractNum w:abstractNumId="1" w15:restartNumberingAfterBreak="0">
    <w:nsid w:val="773B6838"/>
    <w:multiLevelType w:val="multilevel"/>
    <w:tmpl w:val="D8DC198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505633779">
    <w:abstractNumId w:val="0"/>
  </w:num>
  <w:num w:numId="2" w16cid:durableId="16180971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300"/>
    <w:rsid w:val="00047C14"/>
    <w:rsid w:val="00643336"/>
    <w:rsid w:val="007F45B5"/>
    <w:rsid w:val="00A27E23"/>
    <w:rsid w:val="00C178FB"/>
    <w:rsid w:val="00D44C7B"/>
    <w:rsid w:val="00F60300"/>
    <w:rsid w:val="40849AC5"/>
    <w:rsid w:val="5495207F"/>
  </w:rsids>
  <m:mathPr>
    <m:mathFont m:val="Cambria Math"/>
    <m:brkBin m:val="before"/>
    <m:brkBinSub m:val="--"/>
    <m:smallFrac m:val="0"/>
    <m:dispDef/>
    <m:lMargin m:val="0"/>
    <m:rMargin m:val="0"/>
    <m:defJc m:val="centerGroup"/>
    <m:wrapIndent m:val="1440"/>
    <m:intLim m:val="subSup"/>
    <m:naryLim m:val="undOvr"/>
  </m:mathPr>
  <w:themeFontLang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F404D"/>
  <w15:docId w15:val="{57168D9A-A3F9-3944-914A-075F9EE6C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E80"/>
    <w:rPr>
      <w:rFonts w:asciiTheme="minorHAnsi" w:hAnsiTheme="minorHAnsi" w:cstheme="minorBidi"/>
    </w:rPr>
  </w:style>
  <w:style w:type="paragraph" w:styleId="Heading1">
    <w:name w:val="heading 1"/>
    <w:basedOn w:val="Normal"/>
    <w:link w:val="Heading1Char"/>
    <w:uiPriority w:val="9"/>
    <w:qFormat/>
    <w:rsid w:val="009A7E80"/>
    <w:pPr>
      <w:numPr>
        <w:numId w:val="2"/>
      </w:num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semiHidden/>
    <w:unhideWhenUsed/>
    <w:qFormat/>
    <w:rsid w:val="009A7E80"/>
    <w:pPr>
      <w:numPr>
        <w:ilvl w:val="1"/>
        <w:numId w:val="2"/>
      </w:num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9A7E80"/>
    <w:pPr>
      <w:keepNext/>
      <w:keepLines/>
      <w:numPr>
        <w:ilvl w:val="2"/>
        <w:numId w:val="2"/>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9A7E80"/>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A7E80"/>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9A7E80"/>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9A7E80"/>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9A7E80"/>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A7E80"/>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9"/>
    <w:rsid w:val="009A7E80"/>
    <w:rPr>
      <w:rFonts w:eastAsia="Times New Roman"/>
      <w:b/>
      <w:bCs/>
      <w:kern w:val="36"/>
      <w:sz w:val="48"/>
      <w:szCs w:val="48"/>
    </w:rPr>
  </w:style>
  <w:style w:type="character" w:customStyle="1" w:styleId="Heading2Char">
    <w:name w:val="Heading 2 Char"/>
    <w:basedOn w:val="DefaultParagraphFont"/>
    <w:link w:val="Heading2"/>
    <w:uiPriority w:val="9"/>
    <w:rsid w:val="009A7E80"/>
    <w:rPr>
      <w:rFonts w:eastAsia="Times New Roman"/>
      <w:b/>
      <w:bCs/>
      <w:sz w:val="36"/>
      <w:szCs w:val="36"/>
    </w:rPr>
  </w:style>
  <w:style w:type="character" w:customStyle="1" w:styleId="Heading3Char">
    <w:name w:val="Heading 3 Char"/>
    <w:basedOn w:val="DefaultParagraphFont"/>
    <w:link w:val="Heading3"/>
    <w:uiPriority w:val="9"/>
    <w:semiHidden/>
    <w:rsid w:val="009A7E80"/>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9A7E80"/>
    <w:rPr>
      <w:rFonts w:asciiTheme="majorHAnsi" w:eastAsiaTheme="majorEastAsia" w:hAnsiTheme="majorHAnsi" w:cstheme="majorBidi"/>
      <w:i/>
      <w:iCs/>
      <w:color w:val="2F5496" w:themeColor="accent1" w:themeShade="BF"/>
      <w:sz w:val="22"/>
      <w:szCs w:val="22"/>
    </w:rPr>
  </w:style>
  <w:style w:type="character" w:customStyle="1" w:styleId="Heading5Char">
    <w:name w:val="Heading 5 Char"/>
    <w:basedOn w:val="DefaultParagraphFont"/>
    <w:link w:val="Heading5"/>
    <w:uiPriority w:val="9"/>
    <w:semiHidden/>
    <w:rsid w:val="009A7E80"/>
    <w:rPr>
      <w:rFonts w:asciiTheme="majorHAnsi" w:eastAsiaTheme="majorEastAsia" w:hAnsiTheme="majorHAnsi" w:cstheme="majorBidi"/>
      <w:color w:val="2F5496" w:themeColor="accent1" w:themeShade="BF"/>
      <w:sz w:val="22"/>
      <w:szCs w:val="22"/>
    </w:rPr>
  </w:style>
  <w:style w:type="character" w:customStyle="1" w:styleId="Heading6Char">
    <w:name w:val="Heading 6 Char"/>
    <w:basedOn w:val="DefaultParagraphFont"/>
    <w:link w:val="Heading6"/>
    <w:uiPriority w:val="9"/>
    <w:semiHidden/>
    <w:rsid w:val="009A7E80"/>
    <w:rPr>
      <w:rFonts w:asciiTheme="majorHAnsi" w:eastAsiaTheme="majorEastAsia" w:hAnsiTheme="majorHAnsi" w:cstheme="majorBidi"/>
      <w:color w:val="1F3763" w:themeColor="accent1" w:themeShade="7F"/>
      <w:sz w:val="22"/>
      <w:szCs w:val="22"/>
    </w:rPr>
  </w:style>
  <w:style w:type="character" w:customStyle="1" w:styleId="Heading7Char">
    <w:name w:val="Heading 7 Char"/>
    <w:basedOn w:val="DefaultParagraphFont"/>
    <w:link w:val="Heading7"/>
    <w:uiPriority w:val="9"/>
    <w:semiHidden/>
    <w:rsid w:val="009A7E80"/>
    <w:rPr>
      <w:rFonts w:asciiTheme="majorHAnsi" w:eastAsiaTheme="majorEastAsia" w:hAnsiTheme="majorHAnsi" w:cstheme="majorBidi"/>
      <w:i/>
      <w:iCs/>
      <w:color w:val="1F3763" w:themeColor="accent1" w:themeShade="7F"/>
      <w:sz w:val="22"/>
      <w:szCs w:val="22"/>
    </w:rPr>
  </w:style>
  <w:style w:type="character" w:customStyle="1" w:styleId="Heading8Char">
    <w:name w:val="Heading 8 Char"/>
    <w:basedOn w:val="DefaultParagraphFont"/>
    <w:link w:val="Heading8"/>
    <w:uiPriority w:val="9"/>
    <w:semiHidden/>
    <w:rsid w:val="009A7E8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A7E80"/>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link w:val="ListParagraphChar"/>
    <w:uiPriority w:val="34"/>
    <w:qFormat/>
    <w:rsid w:val="009A7E80"/>
    <w:pPr>
      <w:spacing w:after="200" w:line="276"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9A7E80"/>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A7E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7E80"/>
    <w:rPr>
      <w:rFonts w:ascii="Segoe UI" w:hAnsi="Segoe UI" w:cs="Segoe UI"/>
      <w:sz w:val="18"/>
      <w:szCs w:val="18"/>
    </w:rPr>
  </w:style>
  <w:style w:type="paragraph" w:styleId="EndnoteText">
    <w:name w:val="endnote text"/>
    <w:basedOn w:val="Normal"/>
    <w:link w:val="EndnoteTextChar"/>
    <w:uiPriority w:val="99"/>
    <w:semiHidden/>
    <w:unhideWhenUsed/>
    <w:rsid w:val="009A7E8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A7E80"/>
    <w:rPr>
      <w:rFonts w:asciiTheme="minorHAnsi" w:hAnsiTheme="minorHAnsi" w:cstheme="minorBidi"/>
      <w:sz w:val="20"/>
      <w:szCs w:val="20"/>
    </w:rPr>
  </w:style>
  <w:style w:type="character" w:styleId="EndnoteReference">
    <w:name w:val="endnote reference"/>
    <w:basedOn w:val="DefaultParagraphFont"/>
    <w:uiPriority w:val="99"/>
    <w:semiHidden/>
    <w:unhideWhenUsed/>
    <w:rsid w:val="009A7E80"/>
    <w:rPr>
      <w:vertAlign w:val="superscript"/>
    </w:rPr>
  </w:style>
  <w:style w:type="paragraph" w:styleId="FootnoteText">
    <w:name w:val="footnote text"/>
    <w:basedOn w:val="Normal"/>
    <w:link w:val="FootnoteTextChar"/>
    <w:uiPriority w:val="99"/>
    <w:semiHidden/>
    <w:unhideWhenUsed/>
    <w:rsid w:val="009A7E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A7E80"/>
    <w:rPr>
      <w:rFonts w:asciiTheme="minorHAnsi" w:hAnsiTheme="minorHAnsi" w:cstheme="minorBidi"/>
      <w:sz w:val="20"/>
      <w:szCs w:val="20"/>
    </w:rPr>
  </w:style>
  <w:style w:type="character" w:styleId="FootnoteReference">
    <w:name w:val="footnote reference"/>
    <w:basedOn w:val="DefaultParagraphFont"/>
    <w:uiPriority w:val="99"/>
    <w:semiHidden/>
    <w:unhideWhenUsed/>
    <w:rsid w:val="009A7E80"/>
    <w:rPr>
      <w:vertAlign w:val="superscript"/>
    </w:rPr>
  </w:style>
  <w:style w:type="paragraph" w:styleId="Header">
    <w:name w:val="header"/>
    <w:basedOn w:val="Normal"/>
    <w:link w:val="HeaderChar"/>
    <w:uiPriority w:val="99"/>
    <w:unhideWhenUsed/>
    <w:rsid w:val="009A7E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7E80"/>
    <w:rPr>
      <w:rFonts w:asciiTheme="minorHAnsi" w:hAnsiTheme="minorHAnsi" w:cstheme="minorBidi"/>
      <w:sz w:val="22"/>
      <w:szCs w:val="22"/>
    </w:rPr>
  </w:style>
  <w:style w:type="paragraph" w:styleId="Footer">
    <w:name w:val="footer"/>
    <w:basedOn w:val="Normal"/>
    <w:link w:val="FooterChar"/>
    <w:uiPriority w:val="99"/>
    <w:unhideWhenUsed/>
    <w:rsid w:val="009A7E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7E80"/>
    <w:rPr>
      <w:rFonts w:asciiTheme="minorHAnsi" w:hAnsiTheme="minorHAnsi" w:cstheme="minorBidi"/>
      <w:sz w:val="22"/>
      <w:szCs w:val="22"/>
    </w:rPr>
  </w:style>
  <w:style w:type="character" w:styleId="Hyperlink">
    <w:name w:val="Hyperlink"/>
    <w:rsid w:val="009A7E80"/>
    <w:rPr>
      <w:color w:val="0000FF"/>
      <w:u w:val="single"/>
    </w:rPr>
  </w:style>
  <w:style w:type="paragraph" w:styleId="BodyTextIndent2">
    <w:name w:val="Body Text Indent 2"/>
    <w:basedOn w:val="Normal"/>
    <w:link w:val="BodyTextIndent2Char"/>
    <w:uiPriority w:val="99"/>
    <w:unhideWhenUsed/>
    <w:rsid w:val="009A7E80"/>
    <w:pPr>
      <w:spacing w:after="200" w:line="480" w:lineRule="auto"/>
      <w:ind w:leftChars="400" w:left="851"/>
    </w:pPr>
    <w:rPr>
      <w:rFonts w:ascii="Times New Roman" w:eastAsia="MS Mincho" w:hAnsi="Times New Roman" w:cs="Times New Roman"/>
      <w:sz w:val="24"/>
      <w:szCs w:val="24"/>
    </w:rPr>
  </w:style>
  <w:style w:type="character" w:customStyle="1" w:styleId="BodyTextIndent2Char">
    <w:name w:val="Body Text Indent 2 Char"/>
    <w:basedOn w:val="DefaultParagraphFont"/>
    <w:link w:val="BodyTextIndent2"/>
    <w:uiPriority w:val="99"/>
    <w:rsid w:val="009A7E80"/>
    <w:rPr>
      <w:rFonts w:eastAsia="MS Mincho"/>
      <w:sz w:val="24"/>
      <w:szCs w:val="24"/>
    </w:rPr>
  </w:style>
  <w:style w:type="paragraph" w:styleId="NormalWeb">
    <w:name w:val="Normal (Web)"/>
    <w:basedOn w:val="Normal"/>
    <w:uiPriority w:val="99"/>
    <w:semiHidden/>
    <w:unhideWhenUsed/>
    <w:rsid w:val="009A7E80"/>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A7E80"/>
    <w:rPr>
      <w:color w:val="605E5C"/>
      <w:shd w:val="clear" w:color="auto" w:fill="E1DFDD"/>
    </w:rPr>
  </w:style>
  <w:style w:type="paragraph" w:customStyle="1" w:styleId="TableParagraph">
    <w:name w:val="Table Paragraph"/>
    <w:basedOn w:val="Normal"/>
    <w:uiPriority w:val="1"/>
    <w:qFormat/>
    <w:rsid w:val="009A7E80"/>
    <w:pPr>
      <w:widowControl w:val="0"/>
      <w:spacing w:after="0" w:line="240" w:lineRule="auto"/>
    </w:pPr>
  </w:style>
  <w:style w:type="character" w:customStyle="1" w:styleId="ListParagraphChar">
    <w:name w:val="List Paragraph Char"/>
    <w:link w:val="ListParagraph"/>
    <w:uiPriority w:val="34"/>
    <w:rsid w:val="00017426"/>
    <w:rPr>
      <w:rFonts w:eastAsia="Times New Roman"/>
      <w:sz w:val="24"/>
      <w:szCs w:val="24"/>
    </w:rPr>
  </w:style>
  <w:style w:type="character" w:customStyle="1" w:styleId="author">
    <w:name w:val="author"/>
    <w:rsid w:val="00017426"/>
  </w:style>
  <w:style w:type="character" w:customStyle="1" w:styleId="a-color-secondary">
    <w:name w:val="a-color-secondary"/>
    <w:rsid w:val="00017426"/>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pPr>
      <w:spacing w:after="0" w:line="240" w:lineRule="auto"/>
    </w:pPr>
    <w:tblPr>
      <w:tblStyleRowBandSize w:val="1"/>
      <w:tblStyleColBandSize w:val="1"/>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28" w:type="dxa"/>
        <w:right w:w="2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amazon.ca/s/ref=dp_byline_sr_book_1?ie=UTF8&amp;field-author=Dennis+L.+Foster&amp;search-alias=books-c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mazon.com/s/ref=dp_byline_sr_book_3?ie=UTF8&amp;field-author=Robert+E.+Wright&amp;text=Robert+E.+Wright&amp;sort=relevancerank&amp;search-alias=book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mazon.com/s/ref=dp_byline_sr_book_2?ie=UTF8&amp;field-author=W.+Douglass+Shaw&amp;text=W.+Douglass+Shaw&amp;sort=relevancerank&amp;search-alias=book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amazon.com/s/ref=dp_byline_sr_book_1?ie=UTF8&amp;field-author=Nick+Hanley&amp;text=Nick+Hanley&amp;sort=relevancerank&amp;search-alias=book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n6GgTzB3L4Sm768gbX6ndaxHyw==">CgMxLjAyCGguZ2pkZ3hzMgppZC4zMGowemxsMgppZC4xZm9iOXRlMgloLjN6bnlzaDcyCmlkLjNkeTZ2a20yCmlkLjF0M2g1c2YyCGgudHlqY3d0MgloLjRkMzRvZzgyCWguM3JkY3JqbjIJaC4yczhleW8xMgloLjNyZGNyam4yCmlkLjI2aW4xcmcyCWlkLmxueGJ6OTIJaC4zNW5rdW4yMgloLjFrc3Y0dXYyCWguM3lnZWJxaTgAciExajNNZ0owM1lKT2VWVGd0RGx3Vm9EbG9FWmYzVnJzc3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1780</Words>
  <Characters>10147</Characters>
  <Application>Microsoft Office Word</Application>
  <DocSecurity>0</DocSecurity>
  <Lines>84</Lines>
  <Paragraphs>23</Paragraphs>
  <ScaleCrop>false</ScaleCrop>
  <Company/>
  <LinksUpToDate>false</LinksUpToDate>
  <CharactersWithSpaces>11904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Trong Duc Nguyen</dc:creator>
  <cp:lastModifiedBy>Bui Minh Tam</cp:lastModifiedBy>
  <cp:revision>5</cp:revision>
  <dcterms:created xsi:type="dcterms:W3CDTF">2024-03-07T15:09:00Z</dcterms:created>
  <dcterms:modified xsi:type="dcterms:W3CDTF">2024-04-15T13:05:00Z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271b88d265713ee8ca3a45ae7a514295a20e9f609738817e67902a0fa87825b9</vt:lpwstr>
  </property>
</Properties>
</file>